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15" w:rsidRPr="00CF1254" w:rsidRDefault="00C94415" w:rsidP="00C94415">
      <w:pPr>
        <w:jc w:val="center"/>
        <w:rPr>
          <w:b/>
          <w:sz w:val="24"/>
          <w:szCs w:val="24"/>
        </w:rPr>
      </w:pPr>
      <w:r w:rsidRPr="00CF1254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067F07" w:rsidRDefault="00C94415" w:rsidP="00C94415">
      <w:pPr>
        <w:jc w:val="center"/>
        <w:rPr>
          <w:b/>
          <w:sz w:val="24"/>
          <w:szCs w:val="24"/>
        </w:rPr>
      </w:pPr>
      <w:r w:rsidRPr="00CF1254">
        <w:rPr>
          <w:b/>
          <w:sz w:val="24"/>
          <w:szCs w:val="24"/>
        </w:rPr>
        <w:t>«Детский сад №</w:t>
      </w:r>
      <w:r w:rsidR="004B5CC9">
        <w:rPr>
          <w:b/>
          <w:sz w:val="24"/>
          <w:szCs w:val="24"/>
        </w:rPr>
        <w:t>4</w:t>
      </w:r>
      <w:r w:rsidRPr="00CF1254">
        <w:rPr>
          <w:b/>
          <w:sz w:val="24"/>
          <w:szCs w:val="24"/>
        </w:rPr>
        <w:t xml:space="preserve"> «</w:t>
      </w:r>
      <w:r w:rsidR="004B5CC9">
        <w:rPr>
          <w:b/>
          <w:sz w:val="24"/>
          <w:szCs w:val="24"/>
        </w:rPr>
        <w:t>Нана</w:t>
      </w:r>
      <w:r w:rsidRPr="00CF1254">
        <w:rPr>
          <w:b/>
          <w:sz w:val="24"/>
          <w:szCs w:val="24"/>
        </w:rPr>
        <w:t xml:space="preserve">» г. Шали </w:t>
      </w:r>
    </w:p>
    <w:p w:rsidR="00C94415" w:rsidRPr="00CF1254" w:rsidRDefault="00C94415" w:rsidP="00C94415">
      <w:pPr>
        <w:jc w:val="center"/>
        <w:rPr>
          <w:b/>
          <w:sz w:val="24"/>
          <w:szCs w:val="24"/>
        </w:rPr>
      </w:pPr>
      <w:r w:rsidRPr="00CF1254">
        <w:rPr>
          <w:b/>
          <w:sz w:val="24"/>
          <w:szCs w:val="24"/>
        </w:rPr>
        <w:t>Шалинского муниципального района»</w:t>
      </w:r>
    </w:p>
    <w:p w:rsidR="00C94415" w:rsidRPr="00CF1254" w:rsidRDefault="00C94415" w:rsidP="00C94415">
      <w:pPr>
        <w:jc w:val="center"/>
        <w:rPr>
          <w:b/>
          <w:sz w:val="24"/>
          <w:szCs w:val="24"/>
        </w:rPr>
      </w:pPr>
    </w:p>
    <w:p w:rsidR="00C94415" w:rsidRPr="00994CCC" w:rsidRDefault="00C94415" w:rsidP="00C94415">
      <w:pPr>
        <w:rPr>
          <w:sz w:val="28"/>
          <w:szCs w:val="28"/>
        </w:rPr>
      </w:pPr>
    </w:p>
    <w:p w:rsidR="00C94415" w:rsidRDefault="00C94415" w:rsidP="00C94415">
      <w:pPr>
        <w:jc w:val="center"/>
        <w:rPr>
          <w:b/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b/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b/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b/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b/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b/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b/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b/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b/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b/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b/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ПУБЛИЧНЫЙ </w:t>
      </w:r>
    </w:p>
    <w:p w:rsidR="00C94415" w:rsidRPr="00C80471" w:rsidRDefault="00C94415" w:rsidP="00C9441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 ЗАВЕДУЮЩЕГО</w:t>
      </w:r>
    </w:p>
    <w:p w:rsidR="00C94415" w:rsidRDefault="00067F07" w:rsidP="00C94415">
      <w:pPr>
        <w:jc w:val="center"/>
        <w:rPr>
          <w:sz w:val="28"/>
        </w:rPr>
      </w:pPr>
      <w:r>
        <w:rPr>
          <w:sz w:val="28"/>
        </w:rPr>
        <w:t>М</w:t>
      </w:r>
      <w:r w:rsidRPr="00EB5E28">
        <w:rPr>
          <w:sz w:val="28"/>
        </w:rPr>
        <w:t xml:space="preserve">униципального бюджетного дошкольного </w:t>
      </w:r>
    </w:p>
    <w:p w:rsidR="00C94415" w:rsidRPr="00EB5E28" w:rsidRDefault="00067F07" w:rsidP="00C94415">
      <w:pPr>
        <w:jc w:val="center"/>
        <w:rPr>
          <w:sz w:val="28"/>
        </w:rPr>
      </w:pPr>
      <w:r w:rsidRPr="00EB5E28">
        <w:rPr>
          <w:sz w:val="28"/>
        </w:rPr>
        <w:t>образовательного учреждения</w:t>
      </w:r>
    </w:p>
    <w:p w:rsidR="00C94415" w:rsidRPr="00C80471" w:rsidRDefault="00067F07" w:rsidP="00C94415">
      <w:pPr>
        <w:jc w:val="center"/>
        <w:rPr>
          <w:sz w:val="28"/>
          <w:szCs w:val="28"/>
        </w:rPr>
      </w:pPr>
      <w:r w:rsidRPr="00C80471">
        <w:rPr>
          <w:sz w:val="28"/>
          <w:szCs w:val="28"/>
        </w:rPr>
        <w:t xml:space="preserve"> «</w:t>
      </w:r>
      <w:r>
        <w:rPr>
          <w:sz w:val="28"/>
          <w:szCs w:val="28"/>
        </w:rPr>
        <w:t>Д</w:t>
      </w:r>
      <w:r w:rsidRPr="00C80471">
        <w:rPr>
          <w:sz w:val="28"/>
          <w:szCs w:val="28"/>
        </w:rPr>
        <w:t>етский сад №</w:t>
      </w:r>
      <w:proofErr w:type="gramStart"/>
      <w:r w:rsidR="004B5CC9">
        <w:rPr>
          <w:sz w:val="28"/>
          <w:szCs w:val="28"/>
        </w:rPr>
        <w:t>4</w:t>
      </w:r>
      <w:r w:rsidRPr="00C80471">
        <w:rPr>
          <w:sz w:val="28"/>
          <w:szCs w:val="28"/>
        </w:rPr>
        <w:t xml:space="preserve">  «</w:t>
      </w:r>
      <w:proofErr w:type="gramEnd"/>
      <w:r w:rsidR="004B5CC9">
        <w:rPr>
          <w:sz w:val="28"/>
          <w:szCs w:val="28"/>
        </w:rPr>
        <w:t>Нана</w:t>
      </w:r>
      <w:r w:rsidRPr="00C80471">
        <w:rPr>
          <w:sz w:val="28"/>
          <w:szCs w:val="28"/>
        </w:rPr>
        <w:t>» г.</w:t>
      </w:r>
      <w:r>
        <w:rPr>
          <w:sz w:val="28"/>
          <w:szCs w:val="28"/>
        </w:rPr>
        <w:t xml:space="preserve"> Ш</w:t>
      </w:r>
      <w:r w:rsidRPr="00C80471">
        <w:rPr>
          <w:sz w:val="28"/>
          <w:szCs w:val="28"/>
        </w:rPr>
        <w:t>али</w:t>
      </w:r>
    </w:p>
    <w:p w:rsidR="00C94415" w:rsidRPr="00C80471" w:rsidRDefault="00067F07" w:rsidP="00C94415">
      <w:pPr>
        <w:jc w:val="center"/>
        <w:rPr>
          <w:sz w:val="28"/>
          <w:szCs w:val="28"/>
        </w:rPr>
      </w:pPr>
      <w:r>
        <w:rPr>
          <w:sz w:val="28"/>
          <w:szCs w:val="28"/>
        </w:rPr>
        <w:t>Ш</w:t>
      </w:r>
      <w:r w:rsidRPr="00C80471">
        <w:rPr>
          <w:sz w:val="28"/>
          <w:szCs w:val="28"/>
        </w:rPr>
        <w:t>алинского муниципального района»</w:t>
      </w:r>
    </w:p>
    <w:p w:rsidR="00C94415" w:rsidRPr="00C80471" w:rsidRDefault="00067F07" w:rsidP="00C94415">
      <w:pPr>
        <w:jc w:val="center"/>
        <w:rPr>
          <w:sz w:val="28"/>
          <w:szCs w:val="28"/>
        </w:rPr>
      </w:pPr>
      <w:r w:rsidRPr="00C80471">
        <w:rPr>
          <w:sz w:val="28"/>
          <w:szCs w:val="28"/>
        </w:rPr>
        <w:t>за 202</w:t>
      </w:r>
      <w:r>
        <w:rPr>
          <w:sz w:val="28"/>
          <w:szCs w:val="28"/>
        </w:rPr>
        <w:t>2</w:t>
      </w:r>
      <w:r w:rsidRPr="00C80471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C80471">
        <w:rPr>
          <w:sz w:val="28"/>
          <w:szCs w:val="28"/>
        </w:rPr>
        <w:t xml:space="preserve"> учебный год.</w:t>
      </w:r>
    </w:p>
    <w:p w:rsidR="00C94415" w:rsidRPr="00E22806" w:rsidRDefault="00C94415" w:rsidP="00C94415">
      <w:pPr>
        <w:rPr>
          <w:color w:val="000000"/>
          <w:sz w:val="28"/>
          <w:szCs w:val="28"/>
        </w:rPr>
      </w:pPr>
      <w:r w:rsidRPr="00E22806">
        <w:rPr>
          <w:color w:val="000000"/>
          <w:sz w:val="28"/>
          <w:szCs w:val="28"/>
        </w:rPr>
        <w:t> </w:t>
      </w:r>
    </w:p>
    <w:p w:rsidR="00C94415" w:rsidRPr="00E22806" w:rsidRDefault="00C94415" w:rsidP="00C9441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22806">
        <w:rPr>
          <w:color w:val="000000"/>
          <w:sz w:val="28"/>
          <w:szCs w:val="28"/>
        </w:rPr>
        <w:t> </w:t>
      </w:r>
    </w:p>
    <w:p w:rsidR="00C94415" w:rsidRPr="00E22806" w:rsidRDefault="00C94415" w:rsidP="00C9441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22806">
        <w:rPr>
          <w:color w:val="000000"/>
          <w:sz w:val="28"/>
          <w:szCs w:val="28"/>
        </w:rPr>
        <w:t> </w:t>
      </w:r>
    </w:p>
    <w:p w:rsidR="00C94415" w:rsidRPr="00E22806" w:rsidRDefault="00C94415" w:rsidP="00C9441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22806">
        <w:rPr>
          <w:color w:val="000000"/>
          <w:sz w:val="28"/>
          <w:szCs w:val="28"/>
        </w:rPr>
        <w:t> </w:t>
      </w:r>
    </w:p>
    <w:p w:rsidR="00C94415" w:rsidRDefault="00C94415" w:rsidP="00C94415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22806">
        <w:rPr>
          <w:color w:val="000000"/>
          <w:sz w:val="28"/>
          <w:szCs w:val="28"/>
        </w:rPr>
        <w:t> </w:t>
      </w:r>
    </w:p>
    <w:p w:rsidR="00C94415" w:rsidRDefault="00C94415" w:rsidP="00C9441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C94415" w:rsidRDefault="00C94415" w:rsidP="00C9441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C94415" w:rsidRDefault="00C94415" w:rsidP="00C94415">
      <w:pPr>
        <w:spacing w:before="100" w:beforeAutospacing="1" w:after="100" w:afterAutospacing="1"/>
        <w:rPr>
          <w:color w:val="000000"/>
          <w:sz w:val="28"/>
          <w:szCs w:val="28"/>
        </w:rPr>
      </w:pPr>
    </w:p>
    <w:p w:rsidR="00C94415" w:rsidRDefault="00C94415" w:rsidP="00C94415">
      <w:pPr>
        <w:rPr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color w:val="000000"/>
          <w:sz w:val="28"/>
          <w:szCs w:val="28"/>
        </w:rPr>
      </w:pPr>
    </w:p>
    <w:p w:rsidR="00C94415" w:rsidRDefault="00C94415" w:rsidP="00CF1254">
      <w:pPr>
        <w:rPr>
          <w:color w:val="000000"/>
          <w:sz w:val="28"/>
          <w:szCs w:val="28"/>
        </w:rPr>
      </w:pPr>
    </w:p>
    <w:p w:rsidR="00067F07" w:rsidRDefault="00067F07" w:rsidP="00CF1254">
      <w:pPr>
        <w:rPr>
          <w:color w:val="000000"/>
          <w:sz w:val="28"/>
          <w:szCs w:val="28"/>
        </w:rPr>
      </w:pPr>
    </w:p>
    <w:p w:rsidR="00067F07" w:rsidRDefault="00067F07" w:rsidP="00CF1254">
      <w:pPr>
        <w:rPr>
          <w:color w:val="000000"/>
          <w:sz w:val="28"/>
          <w:szCs w:val="28"/>
        </w:rPr>
      </w:pPr>
    </w:p>
    <w:p w:rsidR="00067F07" w:rsidRDefault="00067F07" w:rsidP="00CF1254">
      <w:pPr>
        <w:rPr>
          <w:color w:val="000000"/>
          <w:sz w:val="28"/>
          <w:szCs w:val="28"/>
        </w:rPr>
      </w:pPr>
    </w:p>
    <w:p w:rsidR="00067F07" w:rsidRDefault="00067F07" w:rsidP="00CF1254">
      <w:pPr>
        <w:rPr>
          <w:color w:val="000000"/>
          <w:sz w:val="28"/>
          <w:szCs w:val="28"/>
        </w:rPr>
      </w:pPr>
    </w:p>
    <w:p w:rsidR="00C94415" w:rsidRDefault="00C94415" w:rsidP="00C94415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Шали-2023 г.</w:t>
      </w:r>
    </w:p>
    <w:p w:rsidR="001D4105" w:rsidRDefault="001D4105" w:rsidP="001D4105">
      <w:pPr>
        <w:widowControl/>
        <w:overflowPunct/>
        <w:autoSpaceDE/>
        <w:autoSpaceDN/>
        <w:adjustRightInd/>
        <w:ind w:firstLine="720"/>
        <w:jc w:val="both"/>
        <w:textAlignment w:val="auto"/>
        <w:rPr>
          <w:sz w:val="28"/>
        </w:rPr>
      </w:pPr>
      <w:r w:rsidRPr="002367F3">
        <w:rPr>
          <w:sz w:val="28"/>
        </w:rPr>
        <w:lastRenderedPageBreak/>
        <w:t xml:space="preserve">Публичный доклад представляет аналитический документ в форме отчёта об итогах деятельности </w:t>
      </w:r>
      <w:r>
        <w:rPr>
          <w:sz w:val="28"/>
        </w:rPr>
        <w:t>дошкольного образовательного учреждения</w:t>
      </w:r>
      <w:r w:rsidRPr="002367F3">
        <w:rPr>
          <w:sz w:val="28"/>
        </w:rPr>
        <w:t xml:space="preserve">, отражающих достижения и проблемы, которые послужат для качественных преобразований в новом учебном году. </w:t>
      </w:r>
    </w:p>
    <w:p w:rsidR="001D4105" w:rsidRDefault="001D4105" w:rsidP="001D4105">
      <w:pPr>
        <w:widowControl/>
        <w:overflowPunct/>
        <w:autoSpaceDE/>
        <w:autoSpaceDN/>
        <w:adjustRightInd/>
        <w:ind w:firstLine="720"/>
        <w:jc w:val="both"/>
        <w:textAlignment w:val="auto"/>
        <w:rPr>
          <w:sz w:val="28"/>
        </w:rPr>
      </w:pPr>
      <w:r w:rsidRPr="002367F3">
        <w:rPr>
          <w:sz w:val="28"/>
        </w:rPr>
        <w:t xml:space="preserve">Цель публичного доклада - предоставление объективного анализа информации об итогах деятельности </w:t>
      </w:r>
      <w:r w:rsidR="00C94415">
        <w:rPr>
          <w:sz w:val="28"/>
        </w:rPr>
        <w:t>ДОУ</w:t>
      </w:r>
      <w:r w:rsidR="00C94415" w:rsidRPr="002367F3">
        <w:rPr>
          <w:sz w:val="28"/>
        </w:rPr>
        <w:t xml:space="preserve"> </w:t>
      </w:r>
      <w:r w:rsidRPr="002367F3">
        <w:rPr>
          <w:sz w:val="28"/>
        </w:rPr>
        <w:t>за 202</w:t>
      </w:r>
      <w:r w:rsidR="00C94415">
        <w:rPr>
          <w:sz w:val="28"/>
        </w:rPr>
        <w:t>2</w:t>
      </w:r>
      <w:r w:rsidRPr="002367F3">
        <w:rPr>
          <w:sz w:val="28"/>
        </w:rPr>
        <w:t xml:space="preserve"> - 202</w:t>
      </w:r>
      <w:r w:rsidR="00C94415">
        <w:rPr>
          <w:sz w:val="28"/>
        </w:rPr>
        <w:t>3</w:t>
      </w:r>
      <w:r w:rsidRPr="002367F3">
        <w:rPr>
          <w:sz w:val="28"/>
        </w:rPr>
        <w:t xml:space="preserve"> учебный год, на основе мониторинга образовательных результатов, условий реализации Основной образовательной программы дошкольного образования, обеспечение информационной открытости образовательного учреждения. В публичном докладе дана характеристика</w:t>
      </w:r>
      <w:r>
        <w:rPr>
          <w:sz w:val="28"/>
        </w:rPr>
        <w:t xml:space="preserve"> основных направлений развития </w:t>
      </w:r>
      <w:r w:rsidRPr="002367F3">
        <w:rPr>
          <w:sz w:val="28"/>
        </w:rPr>
        <w:t>ДОУ, эффективности их реализации, качества, результативности обучения и воспитания дошкольников, анализируется кадровое обеспечение. Представленные в Публичном докладе материалы позволят заинтересованному читателю, общес</w:t>
      </w:r>
      <w:r>
        <w:rPr>
          <w:sz w:val="28"/>
        </w:rPr>
        <w:t xml:space="preserve">твенности оценить деятельность </w:t>
      </w:r>
      <w:r w:rsidRPr="002367F3">
        <w:rPr>
          <w:sz w:val="28"/>
        </w:rPr>
        <w:t>ДОУ, включиться в процесс позитивного сотрудничества по решению существующих проблем. С целью поддержки процесса информатизации в ДОУ путем развития единого образовательного информационного пространства образовательного учреждения; представление образовательного учреждения в Интернет-сообществе функционирует и постоянно обновляется сайт ДОУ</w:t>
      </w:r>
      <w:proofErr w:type="gramStart"/>
      <w:r w:rsidRPr="002367F3">
        <w:rPr>
          <w:sz w:val="28"/>
        </w:rPr>
        <w:t xml:space="preserve">. </w:t>
      </w:r>
      <w:hyperlink r:id="rId8" w:history="1">
        <w:r w:rsidR="00C94415" w:rsidRPr="00A47007">
          <w:rPr>
            <w:sz w:val="28"/>
            <w:szCs w:val="28"/>
            <w:u w:val="single"/>
          </w:rPr>
          <w:t>https</w:t>
        </w:r>
        <w:proofErr w:type="gramEnd"/>
        <w:r w:rsidR="00C94415" w:rsidRPr="00A47007">
          <w:rPr>
            <w:sz w:val="28"/>
            <w:szCs w:val="28"/>
            <w:u w:val="single"/>
          </w:rPr>
          <w:t>://</w:t>
        </w:r>
        <w:hyperlink r:id="rId9" w:tgtFrame="_blank" w:history="1">
          <w:r w:rsidR="004B5CC9">
            <w:rPr>
              <w:rStyle w:val="af4"/>
              <w:bCs/>
              <w:color w:val="auto"/>
              <w:sz w:val="28"/>
              <w:szCs w:val="28"/>
              <w:shd w:val="clear" w:color="auto" w:fill="FFFFFF"/>
              <w:lang w:val="en-US"/>
            </w:rPr>
            <w:t>nana</w:t>
          </w:r>
          <w:r w:rsidR="00C94415" w:rsidRPr="00A47007">
            <w:rPr>
              <w:rStyle w:val="af4"/>
              <w:bCs/>
              <w:color w:val="auto"/>
              <w:sz w:val="28"/>
              <w:szCs w:val="28"/>
              <w:shd w:val="clear" w:color="auto" w:fill="FFFFFF"/>
            </w:rPr>
            <w:t>.do95.ru</w:t>
          </w:r>
        </w:hyperlink>
        <w:r w:rsidR="00C94415" w:rsidRPr="00A47007">
          <w:rPr>
            <w:sz w:val="28"/>
            <w:szCs w:val="28"/>
            <w:u w:val="single"/>
          </w:rPr>
          <w:t>/</w:t>
        </w:r>
      </w:hyperlink>
    </w:p>
    <w:p w:rsidR="001D4105" w:rsidRDefault="001D4105" w:rsidP="001D4105">
      <w:pPr>
        <w:widowControl/>
        <w:overflowPunct/>
        <w:autoSpaceDE/>
        <w:autoSpaceDN/>
        <w:adjustRightInd/>
        <w:ind w:firstLine="720"/>
        <w:jc w:val="both"/>
        <w:textAlignment w:val="auto"/>
        <w:rPr>
          <w:sz w:val="28"/>
        </w:rPr>
      </w:pPr>
      <w:r w:rsidRPr="002367F3">
        <w:rPr>
          <w:sz w:val="28"/>
        </w:rPr>
        <w:t xml:space="preserve">Основными задачами деятельности сайта являются: </w:t>
      </w:r>
    </w:p>
    <w:p w:rsidR="001D4105" w:rsidRDefault="001D4105" w:rsidP="001D4105">
      <w:pPr>
        <w:widowControl/>
        <w:overflowPunct/>
        <w:autoSpaceDE/>
        <w:autoSpaceDN/>
        <w:adjustRightInd/>
        <w:ind w:firstLine="720"/>
        <w:jc w:val="both"/>
        <w:textAlignment w:val="auto"/>
        <w:rPr>
          <w:sz w:val="28"/>
        </w:rPr>
      </w:pPr>
      <w:r w:rsidRPr="002367F3">
        <w:rPr>
          <w:sz w:val="28"/>
        </w:rPr>
        <w:t xml:space="preserve">- обеспечение открытости деятельности образовательного учреждения; </w:t>
      </w:r>
    </w:p>
    <w:p w:rsidR="001D4105" w:rsidRDefault="001D4105" w:rsidP="001D4105">
      <w:pPr>
        <w:widowControl/>
        <w:overflowPunct/>
        <w:autoSpaceDE/>
        <w:autoSpaceDN/>
        <w:adjustRightInd/>
        <w:ind w:firstLine="720"/>
        <w:jc w:val="both"/>
        <w:textAlignment w:val="auto"/>
        <w:rPr>
          <w:sz w:val="28"/>
        </w:rPr>
      </w:pPr>
      <w:r w:rsidRPr="002367F3">
        <w:rPr>
          <w:sz w:val="28"/>
        </w:rPr>
        <w:t xml:space="preserve"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 </w:t>
      </w:r>
    </w:p>
    <w:p w:rsidR="001D4105" w:rsidRPr="002367F3" w:rsidRDefault="001D4105" w:rsidP="001D4105">
      <w:pPr>
        <w:widowControl/>
        <w:overflowPunct/>
        <w:autoSpaceDE/>
        <w:autoSpaceDN/>
        <w:adjustRightInd/>
        <w:ind w:firstLine="720"/>
        <w:jc w:val="both"/>
        <w:textAlignment w:val="auto"/>
        <w:rPr>
          <w:rFonts w:ascii="PT Astra Serif" w:hAnsi="PT Astra Serif"/>
          <w:b/>
          <w:sz w:val="34"/>
          <w:szCs w:val="28"/>
          <w:lang w:eastAsia="en-US"/>
        </w:rPr>
      </w:pPr>
      <w:r w:rsidRPr="002367F3">
        <w:rPr>
          <w:sz w:val="28"/>
        </w:rPr>
        <w:t>- информирование общественности о развитии и результатах уставной деятельности образовательного учреждения, внутренних и внешних событиях ДОУ. Материально - технические условия ДОУ позволяют эффективно осуществлять образовательный процесс, внедрять современные педагогические технологии</w:t>
      </w:r>
    </w:p>
    <w:p w:rsidR="001D4105" w:rsidRDefault="001D4105" w:rsidP="009F32E6">
      <w:pPr>
        <w:widowControl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:rsidR="002B36E5" w:rsidRPr="008C0A5C" w:rsidRDefault="002B36E5" w:rsidP="009F32E6">
      <w:pPr>
        <w:widowControl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pacing w:val="-5"/>
          <w:sz w:val="28"/>
          <w:szCs w:val="28"/>
          <w:lang w:eastAsia="en-US"/>
        </w:rPr>
        <w:t>1.Информационная справка</w:t>
      </w:r>
    </w:p>
    <w:p w:rsidR="002B36E5" w:rsidRPr="008C0A5C" w:rsidRDefault="002B36E5" w:rsidP="009F32E6">
      <w:pPr>
        <w:widowControl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</w:p>
    <w:p w:rsidR="00C94415" w:rsidRPr="003F6558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b/>
          <w:spacing w:val="-5"/>
          <w:sz w:val="28"/>
          <w:szCs w:val="28"/>
          <w:lang w:eastAsia="en-US"/>
        </w:rPr>
      </w:pPr>
      <w:r w:rsidRPr="003F6558">
        <w:rPr>
          <w:b/>
          <w:spacing w:val="-5"/>
          <w:sz w:val="28"/>
          <w:szCs w:val="28"/>
          <w:lang w:eastAsia="en-US"/>
        </w:rPr>
        <w:t>1.1. Общая характеристика образовательного учреждения:</w:t>
      </w:r>
    </w:p>
    <w:p w:rsidR="00C94415" w:rsidRPr="003F6558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pacing w:val="-5"/>
          <w:sz w:val="28"/>
          <w:szCs w:val="28"/>
          <w:lang w:eastAsia="en-US"/>
        </w:rPr>
      </w:pPr>
      <w:r w:rsidRPr="003F6558">
        <w:rPr>
          <w:b/>
          <w:spacing w:val="-5"/>
          <w:sz w:val="28"/>
          <w:szCs w:val="28"/>
          <w:lang w:eastAsia="en-US"/>
        </w:rPr>
        <w:t xml:space="preserve">Наименование </w:t>
      </w:r>
      <w:proofErr w:type="gramStart"/>
      <w:r w:rsidRPr="003F6558">
        <w:rPr>
          <w:b/>
          <w:spacing w:val="-5"/>
          <w:sz w:val="28"/>
          <w:szCs w:val="28"/>
          <w:lang w:eastAsia="en-US"/>
        </w:rPr>
        <w:t>учреждения:</w:t>
      </w:r>
      <w:r w:rsidRPr="003F6558">
        <w:rPr>
          <w:spacing w:val="-5"/>
          <w:sz w:val="28"/>
          <w:szCs w:val="28"/>
          <w:lang w:eastAsia="en-US"/>
        </w:rPr>
        <w:t xml:space="preserve">   </w:t>
      </w:r>
      <w:proofErr w:type="gramEnd"/>
      <w:r w:rsidRPr="003F6558">
        <w:rPr>
          <w:spacing w:val="-5"/>
          <w:sz w:val="28"/>
          <w:szCs w:val="28"/>
          <w:lang w:eastAsia="en-US"/>
        </w:rPr>
        <w:t>Муниципальное бюджетное дошкольное образовательное учреждение «Детский сад №</w:t>
      </w:r>
      <w:r w:rsidR="004B5CC9" w:rsidRPr="004B5CC9">
        <w:rPr>
          <w:spacing w:val="-5"/>
          <w:sz w:val="28"/>
          <w:szCs w:val="28"/>
          <w:lang w:eastAsia="en-US"/>
        </w:rPr>
        <w:t>4</w:t>
      </w:r>
      <w:r w:rsidRPr="003F6558">
        <w:rPr>
          <w:spacing w:val="-5"/>
          <w:sz w:val="28"/>
          <w:szCs w:val="28"/>
          <w:lang w:eastAsia="en-US"/>
        </w:rPr>
        <w:t xml:space="preserve"> «</w:t>
      </w:r>
      <w:r w:rsidR="004B5CC9">
        <w:rPr>
          <w:spacing w:val="-5"/>
          <w:sz w:val="28"/>
          <w:szCs w:val="28"/>
          <w:lang w:eastAsia="en-US"/>
        </w:rPr>
        <w:t>Нана</w:t>
      </w:r>
      <w:r w:rsidRPr="003F6558">
        <w:rPr>
          <w:spacing w:val="-5"/>
          <w:sz w:val="28"/>
          <w:szCs w:val="28"/>
          <w:lang w:eastAsia="en-US"/>
        </w:rPr>
        <w:t>» с. Шали Шалинского муниципального района»</w:t>
      </w:r>
    </w:p>
    <w:p w:rsidR="00C94415" w:rsidRPr="003F6558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pacing w:val="-5"/>
          <w:sz w:val="28"/>
          <w:szCs w:val="28"/>
          <w:lang w:eastAsia="en-US"/>
        </w:rPr>
      </w:pPr>
      <w:r w:rsidRPr="003F6558">
        <w:rPr>
          <w:b/>
          <w:spacing w:val="-5"/>
          <w:sz w:val="28"/>
          <w:szCs w:val="28"/>
          <w:lang w:eastAsia="en-US"/>
        </w:rPr>
        <w:t>Адрес:</w:t>
      </w:r>
      <w:r w:rsidRPr="003F6558">
        <w:rPr>
          <w:spacing w:val="-5"/>
          <w:sz w:val="28"/>
          <w:szCs w:val="28"/>
          <w:lang w:eastAsia="en-US"/>
        </w:rPr>
        <w:t xml:space="preserve">366324, Чеченская Республика, </w:t>
      </w:r>
      <w:proofErr w:type="spellStart"/>
      <w:r w:rsidRPr="003F6558">
        <w:rPr>
          <w:spacing w:val="-5"/>
          <w:sz w:val="28"/>
          <w:szCs w:val="28"/>
          <w:lang w:eastAsia="en-US"/>
        </w:rPr>
        <w:t>Шалинский</w:t>
      </w:r>
      <w:proofErr w:type="spellEnd"/>
      <w:r w:rsidRPr="003F6558">
        <w:rPr>
          <w:spacing w:val="-5"/>
          <w:sz w:val="28"/>
          <w:szCs w:val="28"/>
          <w:lang w:eastAsia="en-US"/>
        </w:rPr>
        <w:t xml:space="preserve"> район, г. Шали, </w:t>
      </w:r>
      <w:r w:rsidR="004B5CC9">
        <w:rPr>
          <w:spacing w:val="-5"/>
          <w:sz w:val="28"/>
          <w:szCs w:val="28"/>
          <w:lang w:eastAsia="en-US"/>
        </w:rPr>
        <w:t>ул</w:t>
      </w:r>
      <w:r w:rsidRPr="003F6558">
        <w:rPr>
          <w:spacing w:val="-5"/>
          <w:sz w:val="28"/>
          <w:szCs w:val="28"/>
          <w:lang w:eastAsia="en-US"/>
        </w:rPr>
        <w:t xml:space="preserve">. </w:t>
      </w:r>
      <w:r w:rsidR="004B5CC9">
        <w:rPr>
          <w:spacing w:val="-5"/>
          <w:sz w:val="28"/>
          <w:szCs w:val="28"/>
          <w:lang w:eastAsia="en-US"/>
        </w:rPr>
        <w:t>Набережная</w:t>
      </w:r>
      <w:r w:rsidRPr="003F6558">
        <w:rPr>
          <w:spacing w:val="-5"/>
          <w:sz w:val="28"/>
          <w:szCs w:val="28"/>
          <w:lang w:eastAsia="en-US"/>
        </w:rPr>
        <w:t>, д.</w:t>
      </w:r>
      <w:r w:rsidR="004B5CC9">
        <w:rPr>
          <w:spacing w:val="-5"/>
          <w:sz w:val="28"/>
          <w:szCs w:val="28"/>
          <w:lang w:eastAsia="en-US"/>
        </w:rPr>
        <w:t>126</w:t>
      </w:r>
      <w:r w:rsidRPr="003F6558">
        <w:rPr>
          <w:spacing w:val="-5"/>
          <w:sz w:val="28"/>
          <w:szCs w:val="28"/>
          <w:lang w:eastAsia="en-US"/>
        </w:rPr>
        <w:t>.</w:t>
      </w:r>
    </w:p>
    <w:p w:rsidR="00C94415" w:rsidRPr="003F6558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pacing w:val="-5"/>
          <w:sz w:val="28"/>
          <w:szCs w:val="28"/>
          <w:lang w:eastAsia="en-US"/>
        </w:rPr>
      </w:pPr>
      <w:r w:rsidRPr="003F6558">
        <w:rPr>
          <w:b/>
          <w:spacing w:val="-5"/>
          <w:sz w:val="28"/>
          <w:szCs w:val="28"/>
          <w:lang w:eastAsia="en-US"/>
        </w:rPr>
        <w:t>Адрес электронной почты:</w:t>
      </w:r>
      <w:r w:rsidR="004B5CC9" w:rsidRPr="004B5CC9">
        <w:rPr>
          <w:b/>
          <w:spacing w:val="-5"/>
          <w:sz w:val="28"/>
          <w:szCs w:val="28"/>
          <w:lang w:eastAsia="en-US"/>
        </w:rPr>
        <w:t xml:space="preserve"> </w:t>
      </w:r>
      <w:r w:rsidR="004B5CC9" w:rsidRPr="004B5CC9">
        <w:rPr>
          <w:sz w:val="28"/>
          <w:szCs w:val="28"/>
          <w:lang w:val="en-US"/>
        </w:rPr>
        <w:t>nana</w:t>
      </w:r>
      <w:r w:rsidR="004B5CC9" w:rsidRPr="004B5CC9">
        <w:rPr>
          <w:sz w:val="28"/>
          <w:szCs w:val="28"/>
        </w:rPr>
        <w:t>_</w:t>
      </w:r>
      <w:proofErr w:type="spellStart"/>
      <w:r w:rsidR="004B5CC9" w:rsidRPr="004B5CC9">
        <w:rPr>
          <w:sz w:val="28"/>
          <w:szCs w:val="28"/>
          <w:lang w:val="en-US"/>
        </w:rPr>
        <w:t>shali</w:t>
      </w:r>
      <w:proofErr w:type="spellEnd"/>
      <w:r w:rsidRPr="003F6558">
        <w:rPr>
          <w:sz w:val="28"/>
          <w:szCs w:val="28"/>
        </w:rPr>
        <w:t>@</w:t>
      </w:r>
      <w:r w:rsidRPr="003F6558">
        <w:rPr>
          <w:sz w:val="28"/>
          <w:szCs w:val="28"/>
          <w:lang w:val="en-US"/>
        </w:rPr>
        <w:t>mail</w:t>
      </w:r>
      <w:r w:rsidRPr="003F6558">
        <w:rPr>
          <w:sz w:val="28"/>
          <w:szCs w:val="28"/>
        </w:rPr>
        <w:t>.</w:t>
      </w:r>
      <w:proofErr w:type="spellStart"/>
      <w:r w:rsidRPr="003F6558">
        <w:rPr>
          <w:sz w:val="28"/>
          <w:szCs w:val="28"/>
          <w:lang w:val="en-US"/>
        </w:rPr>
        <w:t>ru</w:t>
      </w:r>
      <w:proofErr w:type="spellEnd"/>
    </w:p>
    <w:p w:rsidR="00C94415" w:rsidRPr="003F6558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pacing w:val="-5"/>
          <w:sz w:val="28"/>
          <w:szCs w:val="28"/>
          <w:lang w:eastAsia="en-US"/>
        </w:rPr>
      </w:pPr>
      <w:r w:rsidRPr="003F6558">
        <w:rPr>
          <w:b/>
          <w:spacing w:val="-5"/>
          <w:sz w:val="28"/>
          <w:szCs w:val="28"/>
          <w:lang w:eastAsia="en-US"/>
        </w:rPr>
        <w:t>Официальный сайт</w:t>
      </w:r>
      <w:r w:rsidRPr="003F6558">
        <w:rPr>
          <w:spacing w:val="-5"/>
          <w:sz w:val="28"/>
          <w:szCs w:val="28"/>
          <w:lang w:eastAsia="en-US"/>
        </w:rPr>
        <w:t xml:space="preserve">: </w:t>
      </w:r>
      <w:hyperlink r:id="rId10" w:history="1">
        <w:r w:rsidRPr="00A47007">
          <w:rPr>
            <w:sz w:val="28"/>
            <w:szCs w:val="28"/>
            <w:u w:val="single"/>
          </w:rPr>
          <w:t>https://</w:t>
        </w:r>
        <w:hyperlink r:id="rId11" w:tgtFrame="_blank" w:history="1">
          <w:r w:rsidR="004B5CC9" w:rsidRPr="004B5CC9">
            <w:t xml:space="preserve"> </w:t>
          </w:r>
          <w:r w:rsidR="004B5CC9" w:rsidRPr="004B5CC9">
            <w:rPr>
              <w:rStyle w:val="af4"/>
              <w:bCs/>
              <w:color w:val="auto"/>
              <w:sz w:val="28"/>
              <w:szCs w:val="28"/>
              <w:shd w:val="clear" w:color="auto" w:fill="FFFFFF"/>
            </w:rPr>
            <w:t>nana</w:t>
          </w:r>
          <w:r w:rsidRPr="00A47007">
            <w:rPr>
              <w:rStyle w:val="af4"/>
              <w:bCs/>
              <w:color w:val="auto"/>
              <w:sz w:val="28"/>
              <w:szCs w:val="28"/>
              <w:shd w:val="clear" w:color="auto" w:fill="FFFFFF"/>
            </w:rPr>
            <w:t>.do95.ru</w:t>
          </w:r>
        </w:hyperlink>
        <w:r w:rsidRPr="00A47007">
          <w:rPr>
            <w:sz w:val="28"/>
            <w:szCs w:val="28"/>
            <w:u w:val="single"/>
          </w:rPr>
          <w:t>/</w:t>
        </w:r>
      </w:hyperlink>
    </w:p>
    <w:p w:rsidR="00C94415" w:rsidRPr="003F6558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b/>
          <w:spacing w:val="-5"/>
          <w:sz w:val="28"/>
          <w:szCs w:val="28"/>
          <w:lang w:eastAsia="en-US"/>
        </w:rPr>
      </w:pPr>
      <w:r w:rsidRPr="003F6558">
        <w:rPr>
          <w:b/>
          <w:spacing w:val="-5"/>
          <w:sz w:val="28"/>
          <w:szCs w:val="28"/>
          <w:lang w:eastAsia="en-US"/>
        </w:rPr>
        <w:t xml:space="preserve">Организационно-правовая форма:  </w:t>
      </w:r>
    </w:p>
    <w:p w:rsidR="00C94415" w:rsidRPr="003F6558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pacing w:val="-5"/>
          <w:sz w:val="28"/>
          <w:szCs w:val="28"/>
          <w:lang w:eastAsia="en-US"/>
        </w:rPr>
      </w:pPr>
      <w:r w:rsidRPr="003F6558">
        <w:rPr>
          <w:spacing w:val="-5"/>
          <w:sz w:val="28"/>
          <w:szCs w:val="28"/>
          <w:lang w:eastAsia="en-US"/>
        </w:rPr>
        <w:t xml:space="preserve">Муниципальное учреждение. </w:t>
      </w:r>
    </w:p>
    <w:p w:rsidR="00C94415" w:rsidRPr="003F6558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pacing w:val="-5"/>
          <w:sz w:val="28"/>
          <w:szCs w:val="28"/>
          <w:lang w:eastAsia="en-US"/>
        </w:rPr>
      </w:pPr>
      <w:r w:rsidRPr="003F6558">
        <w:rPr>
          <w:spacing w:val="-5"/>
          <w:sz w:val="28"/>
          <w:szCs w:val="28"/>
          <w:lang w:eastAsia="en-US"/>
        </w:rPr>
        <w:t>Детский сад является юридическим лицом. Координация деятельности осуществляется МУ «Отдел дошкольного образования Шалинского муниципального района».</w:t>
      </w:r>
    </w:p>
    <w:p w:rsidR="00C94415" w:rsidRPr="003F6558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b/>
          <w:spacing w:val="-5"/>
          <w:sz w:val="28"/>
          <w:szCs w:val="28"/>
          <w:lang w:eastAsia="en-US"/>
        </w:rPr>
      </w:pPr>
      <w:r w:rsidRPr="003F6558">
        <w:rPr>
          <w:b/>
          <w:spacing w:val="-5"/>
          <w:sz w:val="28"/>
          <w:szCs w:val="28"/>
          <w:lang w:eastAsia="en-US"/>
        </w:rPr>
        <w:t xml:space="preserve">Учредителем учреждения является: </w:t>
      </w:r>
    </w:p>
    <w:p w:rsidR="00C94415" w:rsidRPr="003F6558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pacing w:val="-5"/>
          <w:sz w:val="28"/>
          <w:szCs w:val="28"/>
          <w:lang w:eastAsia="en-US"/>
        </w:rPr>
      </w:pPr>
      <w:r w:rsidRPr="003F6558">
        <w:rPr>
          <w:spacing w:val="-5"/>
          <w:sz w:val="28"/>
          <w:szCs w:val="28"/>
          <w:lang w:eastAsia="en-US"/>
        </w:rPr>
        <w:t>Муниципальное учреждение МУ «Отдел дошкольного образования Шалинского муниципального района»</w:t>
      </w:r>
    </w:p>
    <w:p w:rsidR="00C94415" w:rsidRPr="003F6558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pacing w:val="-5"/>
          <w:sz w:val="28"/>
          <w:szCs w:val="28"/>
          <w:lang w:eastAsia="en-US"/>
        </w:rPr>
      </w:pPr>
      <w:r w:rsidRPr="003F6558">
        <w:rPr>
          <w:spacing w:val="-5"/>
          <w:sz w:val="28"/>
          <w:szCs w:val="28"/>
          <w:lang w:eastAsia="en-US"/>
        </w:rPr>
        <w:lastRenderedPageBreak/>
        <w:t>Муниципальное бюджетное дошкольное образовательное учреждение «Детский сад №</w:t>
      </w:r>
      <w:r w:rsidR="005153D1">
        <w:rPr>
          <w:spacing w:val="-5"/>
          <w:sz w:val="28"/>
          <w:szCs w:val="28"/>
          <w:lang w:eastAsia="en-US"/>
        </w:rPr>
        <w:t>4</w:t>
      </w:r>
      <w:r w:rsidRPr="003F6558">
        <w:rPr>
          <w:spacing w:val="-5"/>
          <w:sz w:val="28"/>
          <w:szCs w:val="28"/>
          <w:lang w:eastAsia="en-US"/>
        </w:rPr>
        <w:t xml:space="preserve"> «</w:t>
      </w:r>
      <w:r w:rsidR="005153D1">
        <w:rPr>
          <w:spacing w:val="-5"/>
          <w:sz w:val="28"/>
          <w:szCs w:val="28"/>
          <w:lang w:eastAsia="en-US"/>
        </w:rPr>
        <w:t>Нана</w:t>
      </w:r>
      <w:r w:rsidRPr="003F6558">
        <w:rPr>
          <w:spacing w:val="-5"/>
          <w:sz w:val="28"/>
          <w:szCs w:val="28"/>
          <w:lang w:eastAsia="en-US"/>
        </w:rPr>
        <w:t>» г. Шали муниципального района» осуществляет образовательную деятельность на основании:</w:t>
      </w:r>
    </w:p>
    <w:p w:rsidR="004B5CC9" w:rsidRDefault="00C94415" w:rsidP="004B5CC9">
      <w:pPr>
        <w:pStyle w:val="af6"/>
        <w:rPr>
          <w:rFonts w:cs="Times New Roman"/>
          <w:sz w:val="28"/>
          <w:szCs w:val="28"/>
        </w:rPr>
      </w:pPr>
      <w:r w:rsidRPr="004B5CC9">
        <w:rPr>
          <w:rFonts w:ascii="Times New Roman" w:hAnsi="Times New Roman" w:cs="Times New Roman"/>
          <w:b/>
          <w:spacing w:val="-5"/>
          <w:sz w:val="28"/>
          <w:szCs w:val="28"/>
          <w:lang w:eastAsia="en-US"/>
        </w:rPr>
        <w:t>Лицензии ДОУ</w:t>
      </w:r>
      <w:r w:rsidRPr="004B5CC9">
        <w:rPr>
          <w:rFonts w:ascii="Times New Roman" w:hAnsi="Times New Roman" w:cs="Times New Roman"/>
          <w:spacing w:val="-5"/>
          <w:sz w:val="28"/>
          <w:szCs w:val="28"/>
          <w:lang w:eastAsia="en-US"/>
        </w:rPr>
        <w:t>:</w:t>
      </w:r>
      <w:r w:rsidRPr="003F6558">
        <w:rPr>
          <w:spacing w:val="-5"/>
          <w:sz w:val="28"/>
          <w:szCs w:val="28"/>
          <w:lang w:eastAsia="en-US"/>
        </w:rPr>
        <w:t xml:space="preserve"> </w:t>
      </w:r>
      <w:r w:rsidR="004B5CC9" w:rsidRPr="004B5CC9">
        <w:rPr>
          <w:rFonts w:ascii="Times New Roman" w:hAnsi="Times New Roman" w:cs="Times New Roman"/>
          <w:sz w:val="28"/>
          <w:szCs w:val="28"/>
        </w:rPr>
        <w:t xml:space="preserve">от «20» </w:t>
      </w:r>
      <w:proofErr w:type="gramStart"/>
      <w:r w:rsidR="004B5CC9" w:rsidRPr="004B5CC9">
        <w:rPr>
          <w:rFonts w:ascii="Times New Roman" w:hAnsi="Times New Roman" w:cs="Times New Roman"/>
          <w:sz w:val="28"/>
          <w:szCs w:val="28"/>
        </w:rPr>
        <w:t>мая  2015</w:t>
      </w:r>
      <w:proofErr w:type="gramEnd"/>
      <w:r w:rsidR="004B5CC9" w:rsidRPr="004B5CC9">
        <w:rPr>
          <w:rFonts w:ascii="Times New Roman" w:hAnsi="Times New Roman" w:cs="Times New Roman"/>
          <w:sz w:val="28"/>
          <w:szCs w:val="28"/>
        </w:rPr>
        <w:t xml:space="preserve"> г. № 1934, серия 20 Л 02 № 0000290</w:t>
      </w:r>
    </w:p>
    <w:p w:rsidR="00C94415" w:rsidRDefault="00C94415" w:rsidP="004B5CC9">
      <w:pPr>
        <w:ind w:firstLine="567"/>
        <w:jc w:val="both"/>
        <w:rPr>
          <w:rFonts w:ascii="PT Astra Serif" w:hAnsi="PT Astra Serif"/>
          <w:spacing w:val="-5"/>
          <w:sz w:val="28"/>
          <w:szCs w:val="28"/>
          <w:lang w:eastAsia="en-US"/>
        </w:rPr>
      </w:pPr>
    </w:p>
    <w:p w:rsidR="00C94415" w:rsidRPr="000B0E08" w:rsidRDefault="00C94415" w:rsidP="00C94415">
      <w:pPr>
        <w:widowControl/>
        <w:overflowPunct/>
        <w:autoSpaceDE/>
        <w:autoSpaceDN/>
        <w:adjustRightInd/>
        <w:jc w:val="both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pacing w:val="-5"/>
          <w:sz w:val="28"/>
          <w:szCs w:val="28"/>
          <w:lang w:eastAsia="en-US"/>
        </w:rPr>
        <w:t xml:space="preserve">1.2. Сведения о группах: </w:t>
      </w:r>
    </w:p>
    <w:p w:rsidR="00C94415" w:rsidRDefault="00C94415" w:rsidP="00C94415">
      <w:pPr>
        <w:widowControl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pacing w:val="-5"/>
          <w:sz w:val="28"/>
          <w:szCs w:val="28"/>
          <w:lang w:eastAsia="en-US"/>
        </w:rPr>
        <w:t>Комплектация групп</w:t>
      </w:r>
    </w:p>
    <w:p w:rsidR="00C94415" w:rsidRPr="000B0E08" w:rsidRDefault="00C94415" w:rsidP="00C94415">
      <w:pPr>
        <w:widowControl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6085"/>
        <w:gridCol w:w="2638"/>
      </w:tblGrid>
      <w:tr w:rsidR="00C94415" w:rsidRPr="008C0A5C" w:rsidTr="00C94415">
        <w:tc>
          <w:tcPr>
            <w:tcW w:w="984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PT Astra Serif" w:hAnsi="PT Astra Serif"/>
                <w:b/>
                <w:spacing w:val="-5"/>
                <w:sz w:val="28"/>
                <w:szCs w:val="28"/>
                <w:lang w:eastAsia="en-US"/>
              </w:rPr>
            </w:pPr>
            <w:r w:rsidRPr="008C0A5C">
              <w:rPr>
                <w:rFonts w:ascii="PT Astra Serif" w:hAnsi="PT Astra Serif"/>
                <w:b/>
                <w:spacing w:val="-5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6085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PT Astra Serif" w:hAnsi="PT Astra Serif"/>
                <w:b/>
                <w:spacing w:val="-5"/>
                <w:sz w:val="28"/>
                <w:szCs w:val="28"/>
                <w:lang w:eastAsia="en-US"/>
              </w:rPr>
            </w:pPr>
            <w:r w:rsidRPr="008C0A5C">
              <w:rPr>
                <w:rFonts w:ascii="PT Astra Serif" w:hAnsi="PT Astra Serif"/>
                <w:b/>
                <w:spacing w:val="-5"/>
                <w:sz w:val="28"/>
                <w:szCs w:val="28"/>
                <w:lang w:eastAsia="en-US"/>
              </w:rPr>
              <w:t>Возраст</w:t>
            </w:r>
          </w:p>
        </w:tc>
        <w:tc>
          <w:tcPr>
            <w:tcW w:w="2638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PT Astra Serif" w:hAnsi="PT Astra Serif"/>
                <w:b/>
                <w:spacing w:val="-5"/>
                <w:sz w:val="28"/>
                <w:szCs w:val="28"/>
                <w:lang w:eastAsia="en-US"/>
              </w:rPr>
            </w:pPr>
            <w:r w:rsidRPr="008C0A5C">
              <w:rPr>
                <w:rFonts w:ascii="PT Astra Serif" w:hAnsi="PT Astra Serif"/>
                <w:b/>
                <w:spacing w:val="-5"/>
                <w:sz w:val="28"/>
                <w:szCs w:val="28"/>
                <w:lang w:eastAsia="en-US"/>
              </w:rPr>
              <w:t>Количество групп</w:t>
            </w:r>
          </w:p>
        </w:tc>
      </w:tr>
      <w:tr w:rsidR="00C94415" w:rsidRPr="008C0A5C" w:rsidTr="00C94415">
        <w:trPr>
          <w:trHeight w:val="112"/>
        </w:trPr>
        <w:tc>
          <w:tcPr>
            <w:tcW w:w="984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</w:pPr>
            <w:r w:rsidRPr="008C0A5C"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085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  <w:t>Вторая группа раннего возраста</w:t>
            </w:r>
          </w:p>
        </w:tc>
        <w:tc>
          <w:tcPr>
            <w:tcW w:w="2638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  <w:t>1</w:t>
            </w:r>
          </w:p>
        </w:tc>
      </w:tr>
      <w:tr w:rsidR="00C94415" w:rsidRPr="008C0A5C" w:rsidTr="00C94415">
        <w:trPr>
          <w:trHeight w:val="112"/>
        </w:trPr>
        <w:tc>
          <w:tcPr>
            <w:tcW w:w="984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</w:pPr>
            <w:r w:rsidRPr="008C0A5C"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085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</w:pPr>
            <w:r w:rsidRPr="008C0A5C"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  <w:t>Младшая группа</w:t>
            </w:r>
          </w:p>
        </w:tc>
        <w:tc>
          <w:tcPr>
            <w:tcW w:w="2638" w:type="dxa"/>
          </w:tcPr>
          <w:p w:rsidR="00C94415" w:rsidRPr="004B5CC9" w:rsidRDefault="004B5CC9" w:rsidP="00C9441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pacing w:val="-5"/>
                <w:sz w:val="28"/>
                <w:szCs w:val="28"/>
                <w:lang w:val="en-US" w:eastAsia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  <w:lang w:val="en-US" w:eastAsia="en-US"/>
              </w:rPr>
              <w:t>3</w:t>
            </w:r>
          </w:p>
        </w:tc>
      </w:tr>
      <w:tr w:rsidR="00C94415" w:rsidRPr="008C0A5C" w:rsidTr="00C94415">
        <w:trPr>
          <w:trHeight w:val="271"/>
        </w:trPr>
        <w:tc>
          <w:tcPr>
            <w:tcW w:w="984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</w:pPr>
            <w:r w:rsidRPr="008C0A5C"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085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</w:pPr>
            <w:r w:rsidRPr="008C0A5C"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  <w:t xml:space="preserve">Средняя группа </w:t>
            </w:r>
          </w:p>
        </w:tc>
        <w:tc>
          <w:tcPr>
            <w:tcW w:w="2638" w:type="dxa"/>
          </w:tcPr>
          <w:p w:rsidR="00C94415" w:rsidRPr="004B5CC9" w:rsidRDefault="004B5CC9" w:rsidP="00C9441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pacing w:val="-5"/>
                <w:sz w:val="28"/>
                <w:szCs w:val="28"/>
                <w:lang w:val="en-US" w:eastAsia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  <w:lang w:val="en-US" w:eastAsia="en-US"/>
              </w:rPr>
              <w:t>2</w:t>
            </w:r>
          </w:p>
        </w:tc>
      </w:tr>
      <w:tr w:rsidR="00C94415" w:rsidRPr="008C0A5C" w:rsidTr="00C94415">
        <w:trPr>
          <w:trHeight w:val="316"/>
        </w:trPr>
        <w:tc>
          <w:tcPr>
            <w:tcW w:w="984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085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</w:pPr>
            <w:r w:rsidRPr="008C0A5C"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  <w:t xml:space="preserve">Старшая группа </w:t>
            </w:r>
          </w:p>
        </w:tc>
        <w:tc>
          <w:tcPr>
            <w:tcW w:w="2638" w:type="dxa"/>
          </w:tcPr>
          <w:p w:rsidR="00C94415" w:rsidRPr="008C0A5C" w:rsidRDefault="00C94415" w:rsidP="00C94415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pacing w:val="-5"/>
                <w:sz w:val="28"/>
                <w:szCs w:val="28"/>
                <w:lang w:eastAsia="en-US"/>
              </w:rPr>
              <w:t>2</w:t>
            </w:r>
          </w:p>
        </w:tc>
      </w:tr>
    </w:tbl>
    <w:p w:rsidR="00C94415" w:rsidRPr="008C0A5C" w:rsidRDefault="00C94415" w:rsidP="00C94415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  <w:lang w:eastAsia="en-US"/>
        </w:rPr>
      </w:pPr>
      <w:r w:rsidRPr="008C0A5C">
        <w:rPr>
          <w:b/>
          <w:sz w:val="28"/>
          <w:szCs w:val="28"/>
          <w:lang w:eastAsia="en-US"/>
        </w:rPr>
        <w:t>1.3.Сведения о детях</w:t>
      </w:r>
      <w:r w:rsidRPr="008C0A5C">
        <w:rPr>
          <w:sz w:val="28"/>
          <w:szCs w:val="28"/>
          <w:lang w:eastAsia="en-US"/>
        </w:rPr>
        <w:t>:</w:t>
      </w:r>
    </w:p>
    <w:p w:rsidR="00C94415" w:rsidRDefault="00C94415" w:rsidP="00C94415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  <w:lang w:eastAsia="en-US"/>
        </w:rPr>
      </w:pPr>
      <w:r w:rsidRPr="008C0A5C">
        <w:rPr>
          <w:sz w:val="28"/>
          <w:szCs w:val="28"/>
          <w:lang w:eastAsia="en-US"/>
        </w:rPr>
        <w:t xml:space="preserve"> </w:t>
      </w:r>
      <w:proofErr w:type="gramStart"/>
      <w:r w:rsidRPr="008C0A5C">
        <w:rPr>
          <w:sz w:val="28"/>
          <w:szCs w:val="28"/>
          <w:lang w:eastAsia="en-US"/>
        </w:rPr>
        <w:t>численность</w:t>
      </w:r>
      <w:proofErr w:type="gramEnd"/>
      <w:r w:rsidRPr="008C0A5C">
        <w:rPr>
          <w:sz w:val="28"/>
          <w:szCs w:val="28"/>
          <w:lang w:eastAsia="en-US"/>
        </w:rPr>
        <w:t xml:space="preserve"> детей на 2</w:t>
      </w:r>
      <w:r>
        <w:rPr>
          <w:sz w:val="28"/>
          <w:szCs w:val="28"/>
          <w:lang w:eastAsia="en-US"/>
        </w:rPr>
        <w:t>6</w:t>
      </w:r>
      <w:r w:rsidRPr="008C0A5C">
        <w:rPr>
          <w:sz w:val="28"/>
          <w:szCs w:val="28"/>
          <w:lang w:eastAsia="en-US"/>
        </w:rPr>
        <w:t>.05.202</w:t>
      </w:r>
      <w:r>
        <w:rPr>
          <w:sz w:val="28"/>
          <w:szCs w:val="28"/>
          <w:lang w:eastAsia="en-US"/>
        </w:rPr>
        <w:t>3</w:t>
      </w:r>
      <w:r w:rsidRPr="008C0A5C">
        <w:rPr>
          <w:sz w:val="28"/>
          <w:szCs w:val="28"/>
          <w:lang w:eastAsia="en-US"/>
        </w:rPr>
        <w:t xml:space="preserve"> года составляет – </w:t>
      </w:r>
      <w:r w:rsidR="004B5CC9" w:rsidRPr="004B5CC9">
        <w:rPr>
          <w:sz w:val="28"/>
          <w:szCs w:val="28"/>
          <w:lang w:eastAsia="en-US"/>
        </w:rPr>
        <w:t>247</w:t>
      </w:r>
      <w:r w:rsidRPr="008C0A5C">
        <w:rPr>
          <w:sz w:val="28"/>
          <w:szCs w:val="28"/>
          <w:lang w:eastAsia="en-US"/>
        </w:rPr>
        <w:t xml:space="preserve"> человек.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  <w:lang w:eastAsia="en-US"/>
        </w:rPr>
      </w:pPr>
    </w:p>
    <w:p w:rsidR="00C94415" w:rsidRDefault="00C94415" w:rsidP="00342A53">
      <w:pPr>
        <w:widowControl/>
        <w:overflowPunct/>
        <w:autoSpaceDE/>
        <w:autoSpaceDN/>
        <w:adjustRightInd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  <w:r w:rsidRPr="000B0E08">
        <w:rPr>
          <w:rFonts w:ascii="PT Astra Serif" w:hAnsi="PT Astra Serif"/>
          <w:b/>
          <w:spacing w:val="-5"/>
          <w:sz w:val="28"/>
          <w:szCs w:val="28"/>
          <w:lang w:eastAsia="en-US"/>
        </w:rPr>
        <w:t>1.4.Условия осуществ</w:t>
      </w:r>
      <w:r>
        <w:rPr>
          <w:rFonts w:ascii="PT Astra Serif" w:hAnsi="PT Astra Serif"/>
          <w:b/>
          <w:spacing w:val="-5"/>
          <w:sz w:val="28"/>
          <w:szCs w:val="28"/>
          <w:lang w:eastAsia="en-US"/>
        </w:rPr>
        <w:t>ления образовательного процесса</w:t>
      </w:r>
    </w:p>
    <w:p w:rsidR="00C94415" w:rsidRPr="000B0E08" w:rsidRDefault="00C94415" w:rsidP="00C94415">
      <w:pPr>
        <w:widowControl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</w:p>
    <w:p w:rsidR="00C94415" w:rsidRPr="000B0E08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  <w:r w:rsidRPr="000B0E08">
        <w:rPr>
          <w:rFonts w:ascii="PT Astra Serif" w:hAnsi="PT Astra Serif"/>
          <w:b/>
          <w:spacing w:val="-5"/>
          <w:sz w:val="28"/>
          <w:szCs w:val="28"/>
          <w:lang w:eastAsia="en-US"/>
        </w:rPr>
        <w:t>Учреждение работает пять дней в неделю: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 п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онедельник - пятница, с 07.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00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-1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9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.00 (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12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 часов).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Выходные дни – суббота, воскресенье, праздничные дни, установленные законодательством Российской Федерации.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Режим дня предусматривает чёткую ориентацию на возрастные, физические и психологические возможности детей. Основным принципом построения правильного режима является его соответствие возрастным психофизиологическим особенностям ребенка. Основу режима составляет установленный распорядок сна и бодрствования, приемов пищи, гигиенических и оздоровительных процедур, 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организованной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 образовательной деятельности, прогулок и самостоятельной деятельности детей.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Основной целью деятельности ДОУ является образовательная деятельность по образовательным программам дошкольного образования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 xml:space="preserve">, присмотр и уход за детьми. 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Основным видом деятельности ДОУ является образовательная деятельность, которая включает в себя реализацию образовательных программ дошкольного образования, присмотр и уход за детьми.</w:t>
      </w:r>
    </w:p>
    <w:p w:rsidR="00C94415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Продолжительность организационно-образовательной деятельности для детей: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- 2-3 года не более до 10 минут,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- 3-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4 года– не более 15 минут,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- 4-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5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 xml:space="preserve"> лет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– не более 20 минут,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- 5-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6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 xml:space="preserve"> лет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 – не более 25 минут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.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Перерывы между 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образовательной деятельностью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 – не менее 10 минут.   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Организованная образовательная деятельность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 в основном провод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и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тся в </w:t>
      </w:r>
      <w:r w:rsidRPr="008C0A5C">
        <w:rPr>
          <w:rFonts w:ascii="PT Astra Serif" w:hAnsi="PT Astra Serif"/>
          <w:spacing w:val="-5"/>
          <w:sz w:val="28"/>
          <w:szCs w:val="28"/>
          <w:lang w:val="en-US" w:eastAsia="en-US"/>
        </w:rPr>
        <w:t>I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 половину дня согласно режиму  дня и 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 xml:space="preserve">расписания организованной 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образовательной деятельности. Частично проводится во </w:t>
      </w:r>
      <w:r w:rsidRPr="008C0A5C">
        <w:rPr>
          <w:rFonts w:ascii="PT Astra Serif" w:hAnsi="PT Astra Serif"/>
          <w:spacing w:val="-5"/>
          <w:sz w:val="28"/>
          <w:szCs w:val="28"/>
          <w:lang w:val="en-US" w:eastAsia="en-US"/>
        </w:rPr>
        <w:t>II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 половине дня после дневного сна. 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    Воспитательно-образовательный процесс осуществляется согласно режиму дня каждой возрастной группы. Режим дня соответствует требованиям СП. Он учитывает 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lastRenderedPageBreak/>
        <w:t xml:space="preserve">разнообразие детской деятельности, варьируется в зависимости от времени года: основной (с сентября по май), летний период  (с июня по август), от особенностей организации деятельности детей в течение дня.  Режим выполняет задачу формирования у ребёнка динамического стереотипа (гибкости) в разные периоды его жизни.  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      Территория ДОУ имеет ограждение по периметру. На территории размещены: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основное здание, 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прогулочные игровые площадки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 с теневыми навесами. Здание детского сада 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арендуемое, двухэтажное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.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Для воспитания и развития детей имеются: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групповые помещения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 с отдельными спальнями;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-музыкальный зал;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-медицинский 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кабинет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методический кабинет;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-пищеблок и ряд других помещений.</w:t>
      </w:r>
    </w:p>
    <w:p w:rsidR="00C94415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   Все помещения используются по своему функциональному назначению. </w:t>
      </w:r>
    </w:p>
    <w:p w:rsidR="00C94415" w:rsidRDefault="00C94415" w:rsidP="009F32E6">
      <w:pPr>
        <w:widowControl/>
        <w:overflowPunct/>
        <w:autoSpaceDE/>
        <w:autoSpaceDN/>
        <w:adjustRightInd/>
        <w:jc w:val="both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pacing w:val="-5"/>
          <w:sz w:val="28"/>
          <w:szCs w:val="28"/>
          <w:lang w:eastAsia="en-US"/>
        </w:rPr>
        <w:t xml:space="preserve">В детском саду </w:t>
      </w:r>
      <w:r>
        <w:rPr>
          <w:rFonts w:ascii="PT Astra Serif" w:hAnsi="PT Astra Serif"/>
          <w:b/>
          <w:spacing w:val="-5"/>
          <w:sz w:val="28"/>
          <w:szCs w:val="28"/>
          <w:lang w:eastAsia="en-US"/>
        </w:rPr>
        <w:t xml:space="preserve">особое внимание уделено </w:t>
      </w:r>
      <w:r w:rsidRPr="008C0A5C">
        <w:rPr>
          <w:rFonts w:ascii="PT Astra Serif" w:hAnsi="PT Astra Serif"/>
          <w:b/>
          <w:spacing w:val="-5"/>
          <w:sz w:val="28"/>
          <w:szCs w:val="28"/>
          <w:lang w:eastAsia="en-US"/>
        </w:rPr>
        <w:t>безопасности: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1.</w:t>
      </w:r>
      <w:r w:rsidRPr="008C0A5C">
        <w:rPr>
          <w:rFonts w:ascii="PT Astra Serif" w:hAnsi="PT Astra Serif"/>
          <w:b/>
          <w:spacing w:val="-5"/>
          <w:sz w:val="28"/>
          <w:szCs w:val="28"/>
          <w:lang w:eastAsia="en-US"/>
        </w:rPr>
        <w:t>Противопожарная и антитеррористическая защищенность.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С целью обеспечения противопожарной и антитеррористической безопасности в здании детского сада имеются: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система оповещения людей о пожаре;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кнопка экстренного реагирования;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первичные средства пожаротушения;</w:t>
      </w:r>
    </w:p>
    <w:p w:rsidR="00342A53" w:rsidRPr="00342A53" w:rsidRDefault="00C94415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эвакуационное освещение на путях эвакуации.</w:t>
      </w:r>
    </w:p>
    <w:p w:rsidR="00C94415" w:rsidRPr="008C0A5C" w:rsidRDefault="00C94415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pacing w:val="-5"/>
          <w:sz w:val="28"/>
          <w:szCs w:val="28"/>
          <w:lang w:eastAsia="en-US"/>
        </w:rPr>
        <w:t>2. Безопасность воспитанников во время образовательного процесса.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Для обеспечения безопасности воспитанников в детском саду осуществляются следующие мероприятия: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проводятся инструктажи педагогических работников по охране жизни и здоровью детей;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обучение коллектива действиям в чрезвычайных ситуациях;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учебные тренировки по эвакуации воспитанников и персонала;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беседы с воспитанниками, посвященные безопасности жизнедеятельности детей, основам пожаробезопасности и правилам поведения детей на дороге;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 xml:space="preserve">реализуется план работы по профилактике 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детского дорожного травматизма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.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3. Психологическая безопасность воспитанников гарантируется: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нормативно-правовыми актами</w:t>
      </w:r>
      <w:r>
        <w:rPr>
          <w:rFonts w:ascii="PT Astra Serif" w:hAnsi="PT Astra Serif"/>
          <w:spacing w:val="-5"/>
          <w:sz w:val="28"/>
          <w:szCs w:val="28"/>
          <w:lang w:eastAsia="en-US"/>
        </w:rPr>
        <w:t>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Конвенцией о правах ребенка;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-ФЗ «Об образовании в РФ»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Федеральным законом «Об основных гарантиях прав ребенка в РФ»;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>
        <w:rPr>
          <w:rFonts w:ascii="PT Astra Serif" w:hAnsi="PT Astra Serif"/>
          <w:spacing w:val="-5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Уставом ДОУ.</w:t>
      </w:r>
    </w:p>
    <w:p w:rsidR="00C94415" w:rsidRPr="008C0A5C" w:rsidRDefault="00C94415" w:rsidP="00342A53">
      <w:pPr>
        <w:widowControl/>
        <w:overflowPunct/>
        <w:autoSpaceDE/>
        <w:autoSpaceDN/>
        <w:adjustRightInd/>
        <w:spacing w:after="200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z w:val="28"/>
          <w:szCs w:val="28"/>
          <w:lang w:eastAsia="en-US"/>
        </w:rPr>
        <w:t>2. Сведения о педагогических кадрах</w:t>
      </w:r>
      <w:r w:rsidRPr="008C0A5C">
        <w:rPr>
          <w:rFonts w:ascii="PT Astra Serif" w:hAnsi="PT Astra Serif"/>
          <w:sz w:val="28"/>
          <w:szCs w:val="28"/>
          <w:lang w:eastAsia="en-US"/>
        </w:rPr>
        <w:t>: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     Численность педагогического коллектива составляет </w:t>
      </w:r>
      <w:r w:rsidR="004B5CC9" w:rsidRPr="004B5CC9">
        <w:rPr>
          <w:rFonts w:ascii="PT Astra Serif" w:hAnsi="PT Astra Serif"/>
          <w:sz w:val="28"/>
          <w:szCs w:val="28"/>
          <w:lang w:eastAsia="en-US"/>
        </w:rPr>
        <w:t>23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человек.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z w:val="28"/>
          <w:szCs w:val="28"/>
          <w:lang w:eastAsia="en-US"/>
        </w:rPr>
        <w:t>Уровень образования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: Высшее образование имеют </w:t>
      </w:r>
      <w:r>
        <w:rPr>
          <w:rFonts w:ascii="PT Astra Serif" w:hAnsi="PT Astra Serif"/>
          <w:sz w:val="28"/>
          <w:szCs w:val="28"/>
          <w:lang w:eastAsia="en-US"/>
        </w:rPr>
        <w:t>12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человек (</w:t>
      </w:r>
      <w:r w:rsidR="004B5CC9" w:rsidRPr="004B5CC9">
        <w:rPr>
          <w:rFonts w:ascii="PT Astra Serif" w:hAnsi="PT Astra Serif"/>
          <w:sz w:val="28"/>
          <w:szCs w:val="28"/>
          <w:lang w:eastAsia="en-US"/>
        </w:rPr>
        <w:t>53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%), </w:t>
      </w:r>
      <w:r w:rsidRPr="001252B7">
        <w:rPr>
          <w:rFonts w:ascii="PT Astra Serif" w:hAnsi="PT Astra Serif"/>
          <w:sz w:val="28"/>
          <w:szCs w:val="28"/>
          <w:lang w:eastAsia="en-US"/>
        </w:rPr>
        <w:t xml:space="preserve">среднее профессиональное образование по программам подготовки специалистов среднего звена 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– </w:t>
      </w:r>
      <w:r>
        <w:rPr>
          <w:rFonts w:ascii="PT Astra Serif" w:hAnsi="PT Astra Serif"/>
          <w:sz w:val="28"/>
          <w:szCs w:val="28"/>
          <w:lang w:eastAsia="en-US"/>
        </w:rPr>
        <w:t>1</w:t>
      </w:r>
      <w:r w:rsidR="004B5CC9" w:rsidRPr="004B5CC9">
        <w:rPr>
          <w:rFonts w:ascii="PT Astra Serif" w:hAnsi="PT Astra Serif"/>
          <w:sz w:val="28"/>
          <w:szCs w:val="28"/>
          <w:lang w:eastAsia="en-US"/>
        </w:rPr>
        <w:t>1</w:t>
      </w:r>
      <w:r>
        <w:rPr>
          <w:rFonts w:ascii="PT Astra Serif" w:hAnsi="PT Astra Serif"/>
          <w:sz w:val="28"/>
          <w:szCs w:val="28"/>
          <w:lang w:eastAsia="en-US"/>
        </w:rPr>
        <w:t xml:space="preserve"> человек (</w:t>
      </w:r>
      <w:r w:rsidR="004B5CC9" w:rsidRPr="004B5CC9">
        <w:rPr>
          <w:rFonts w:ascii="PT Astra Serif" w:hAnsi="PT Astra Serif"/>
          <w:sz w:val="28"/>
          <w:szCs w:val="28"/>
          <w:lang w:eastAsia="en-US"/>
        </w:rPr>
        <w:t>47</w:t>
      </w:r>
      <w:r w:rsidRPr="008C0A5C">
        <w:rPr>
          <w:rFonts w:ascii="PT Astra Serif" w:hAnsi="PT Astra Serif"/>
          <w:sz w:val="28"/>
          <w:szCs w:val="28"/>
          <w:lang w:eastAsia="en-US"/>
        </w:rPr>
        <w:t>%).</w:t>
      </w:r>
    </w:p>
    <w:p w:rsidR="00C94415" w:rsidRPr="008C0A5C" w:rsidRDefault="00C94415" w:rsidP="00C94415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z w:val="28"/>
          <w:szCs w:val="28"/>
          <w:lang w:eastAsia="en-US"/>
        </w:rPr>
        <w:lastRenderedPageBreak/>
        <w:t>Данные по возрасту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: до 30-ти лет – </w:t>
      </w:r>
      <w:r>
        <w:rPr>
          <w:rFonts w:ascii="PT Astra Serif" w:hAnsi="PT Astra Serif"/>
          <w:sz w:val="28"/>
          <w:szCs w:val="28"/>
          <w:lang w:eastAsia="en-US"/>
        </w:rPr>
        <w:t>1</w:t>
      </w:r>
      <w:r w:rsidR="000B32DA" w:rsidRPr="000B32DA">
        <w:rPr>
          <w:rFonts w:ascii="PT Astra Serif" w:hAnsi="PT Astra Serif"/>
          <w:sz w:val="28"/>
          <w:szCs w:val="28"/>
          <w:lang w:eastAsia="en-US"/>
        </w:rPr>
        <w:t>0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(</w:t>
      </w:r>
      <w:r>
        <w:rPr>
          <w:rFonts w:ascii="PT Astra Serif" w:hAnsi="PT Astra Serif"/>
          <w:sz w:val="28"/>
          <w:szCs w:val="28"/>
          <w:lang w:eastAsia="en-US"/>
        </w:rPr>
        <w:t>4</w:t>
      </w:r>
      <w:r w:rsidR="000B32DA" w:rsidRPr="000B32DA">
        <w:rPr>
          <w:rFonts w:ascii="PT Astra Serif" w:hAnsi="PT Astra Serif"/>
          <w:sz w:val="28"/>
          <w:szCs w:val="28"/>
          <w:lang w:eastAsia="en-US"/>
        </w:rPr>
        <w:t>3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%) человек, до 40 лет – </w:t>
      </w:r>
      <w:r w:rsidR="000B32DA" w:rsidRPr="000B32DA">
        <w:rPr>
          <w:rFonts w:ascii="PT Astra Serif" w:hAnsi="PT Astra Serif"/>
          <w:sz w:val="28"/>
          <w:szCs w:val="28"/>
          <w:lang w:eastAsia="en-US"/>
        </w:rPr>
        <w:t>8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(</w:t>
      </w:r>
      <w:r>
        <w:rPr>
          <w:rFonts w:ascii="PT Astra Serif" w:hAnsi="PT Astra Serif"/>
          <w:sz w:val="28"/>
          <w:szCs w:val="28"/>
          <w:lang w:eastAsia="en-US"/>
        </w:rPr>
        <w:t>3</w:t>
      </w:r>
      <w:r w:rsidR="000B32DA" w:rsidRPr="000B32DA">
        <w:rPr>
          <w:rFonts w:ascii="PT Astra Serif" w:hAnsi="PT Astra Serif"/>
          <w:sz w:val="28"/>
          <w:szCs w:val="28"/>
          <w:lang w:eastAsia="en-US"/>
        </w:rPr>
        <w:t>5</w:t>
      </w:r>
      <w:proofErr w:type="gramStart"/>
      <w:r w:rsidRPr="008C0A5C">
        <w:rPr>
          <w:rFonts w:ascii="PT Astra Serif" w:hAnsi="PT Astra Serif"/>
          <w:sz w:val="28"/>
          <w:szCs w:val="28"/>
          <w:lang w:eastAsia="en-US"/>
        </w:rPr>
        <w:t>%) ,</w:t>
      </w:r>
      <w:proofErr w:type="gramEnd"/>
      <w:r w:rsidRPr="008C0A5C">
        <w:rPr>
          <w:rFonts w:ascii="PT Astra Serif" w:hAnsi="PT Astra Serif"/>
          <w:sz w:val="28"/>
          <w:szCs w:val="28"/>
          <w:lang w:eastAsia="en-US"/>
        </w:rPr>
        <w:t xml:space="preserve"> до 50-ти лет – </w:t>
      </w:r>
      <w:r w:rsidR="000B32DA" w:rsidRPr="000B32DA">
        <w:rPr>
          <w:rFonts w:ascii="PT Astra Serif" w:hAnsi="PT Astra Serif"/>
          <w:sz w:val="28"/>
          <w:szCs w:val="28"/>
          <w:lang w:eastAsia="en-US"/>
        </w:rPr>
        <w:t>3</w:t>
      </w:r>
      <w:r>
        <w:rPr>
          <w:rFonts w:ascii="PT Astra Serif" w:hAnsi="PT Astra Serif"/>
          <w:sz w:val="28"/>
          <w:szCs w:val="28"/>
          <w:lang w:eastAsia="en-US"/>
        </w:rPr>
        <w:t xml:space="preserve"> (</w:t>
      </w:r>
      <w:r w:rsidR="000B32DA" w:rsidRPr="000B32DA">
        <w:rPr>
          <w:rFonts w:ascii="PT Astra Serif" w:hAnsi="PT Astra Serif"/>
          <w:sz w:val="28"/>
          <w:szCs w:val="28"/>
          <w:lang w:eastAsia="en-US"/>
        </w:rPr>
        <w:t>13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%), свыше 50-ти лет – </w:t>
      </w:r>
      <w:r w:rsidR="000B32DA" w:rsidRPr="000B32DA">
        <w:rPr>
          <w:rFonts w:ascii="PT Astra Serif" w:hAnsi="PT Astra Serif"/>
          <w:sz w:val="28"/>
          <w:szCs w:val="28"/>
          <w:lang w:eastAsia="en-US"/>
        </w:rPr>
        <w:t>2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(</w:t>
      </w:r>
      <w:r w:rsidR="000B32DA" w:rsidRPr="000B32DA">
        <w:rPr>
          <w:rFonts w:ascii="PT Astra Serif" w:hAnsi="PT Astra Serif"/>
          <w:sz w:val="28"/>
          <w:szCs w:val="28"/>
          <w:lang w:eastAsia="en-US"/>
        </w:rPr>
        <w:t>9</w:t>
      </w:r>
      <w:r w:rsidRPr="008C0A5C">
        <w:rPr>
          <w:rFonts w:ascii="PT Astra Serif" w:hAnsi="PT Astra Serif"/>
          <w:sz w:val="28"/>
          <w:szCs w:val="28"/>
          <w:lang w:eastAsia="en-US"/>
        </w:rPr>
        <w:t>%) человек.</w:t>
      </w:r>
    </w:p>
    <w:p w:rsidR="00FE5B32" w:rsidRPr="008C0A5C" w:rsidRDefault="00FE5B32" w:rsidP="009F32E6">
      <w:pPr>
        <w:widowControl/>
        <w:overflowPunct/>
        <w:autoSpaceDE/>
        <w:autoSpaceDN/>
        <w:adjustRightInd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:rsidR="00342A53" w:rsidRPr="00DA5326" w:rsidRDefault="00342A53" w:rsidP="00342A53">
      <w:pPr>
        <w:widowControl/>
        <w:overflowPunct/>
        <w:autoSpaceDE/>
        <w:autoSpaceDN/>
        <w:adjustRightInd/>
        <w:spacing w:after="200"/>
        <w:jc w:val="center"/>
        <w:textAlignment w:val="auto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3. </w:t>
      </w:r>
      <w:r w:rsidRPr="00DA5326">
        <w:rPr>
          <w:rFonts w:ascii="PT Astra Serif" w:hAnsi="PT Astra Serif"/>
          <w:b/>
          <w:sz w:val="28"/>
          <w:szCs w:val="28"/>
          <w:lang w:eastAsia="en-US"/>
        </w:rPr>
        <w:t xml:space="preserve">Показатели основных результатов работы дошкольного образовательного учреждения в </w:t>
      </w:r>
      <w:r>
        <w:rPr>
          <w:rFonts w:ascii="PT Astra Serif" w:hAnsi="PT Astra Serif"/>
          <w:b/>
          <w:sz w:val="28"/>
          <w:szCs w:val="28"/>
          <w:lang w:eastAsia="en-US"/>
        </w:rPr>
        <w:t xml:space="preserve">2022-2023 </w:t>
      </w:r>
      <w:r w:rsidRPr="00DA5326">
        <w:rPr>
          <w:rFonts w:ascii="PT Astra Serif" w:hAnsi="PT Astra Serif"/>
          <w:b/>
          <w:sz w:val="28"/>
          <w:szCs w:val="28"/>
          <w:lang w:eastAsia="en-US"/>
        </w:rPr>
        <w:t>учебном году</w:t>
      </w:r>
    </w:p>
    <w:p w:rsidR="00342A53" w:rsidRDefault="00342A53" w:rsidP="00342A53">
      <w:pPr>
        <w:spacing w:after="5"/>
        <w:ind w:left="19" w:right="15" w:firstLine="548"/>
        <w:jc w:val="both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      Образовательная работа в течени</w:t>
      </w:r>
      <w:r>
        <w:rPr>
          <w:rFonts w:ascii="PT Astra Serif" w:hAnsi="PT Astra Serif"/>
          <w:sz w:val="28"/>
          <w:szCs w:val="28"/>
          <w:lang w:eastAsia="en-US"/>
        </w:rPr>
        <w:t>е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2022-2023 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учебного года в детском саду велась согласно </w:t>
      </w:r>
      <w:r>
        <w:rPr>
          <w:rFonts w:ascii="PT Astra Serif" w:hAnsi="PT Astra Serif"/>
          <w:sz w:val="28"/>
          <w:szCs w:val="28"/>
          <w:lang w:eastAsia="en-US"/>
        </w:rPr>
        <w:t xml:space="preserve">ООП ДО МБДОУ </w:t>
      </w:r>
      <w:r w:rsidRPr="00310617">
        <w:rPr>
          <w:rFonts w:ascii="PT Astra Serif" w:hAnsi="PT Astra Serif"/>
          <w:sz w:val="28"/>
          <w:szCs w:val="28"/>
          <w:lang w:eastAsia="en-US"/>
        </w:rPr>
        <w:t>«Детский сад №</w:t>
      </w:r>
      <w:r w:rsidR="000B32DA" w:rsidRPr="000B32DA">
        <w:rPr>
          <w:rFonts w:ascii="PT Astra Serif" w:hAnsi="PT Astra Serif"/>
          <w:sz w:val="28"/>
          <w:szCs w:val="28"/>
          <w:lang w:eastAsia="en-US"/>
        </w:rPr>
        <w:t>4</w:t>
      </w:r>
      <w:r w:rsidRPr="00310617">
        <w:rPr>
          <w:rFonts w:ascii="PT Astra Serif" w:hAnsi="PT Astra Serif"/>
          <w:sz w:val="28"/>
          <w:szCs w:val="28"/>
          <w:lang w:eastAsia="en-US"/>
        </w:rPr>
        <w:t xml:space="preserve"> «</w:t>
      </w:r>
      <w:r w:rsidR="000B32DA">
        <w:rPr>
          <w:rFonts w:ascii="PT Astra Serif" w:hAnsi="PT Astra Serif"/>
          <w:sz w:val="28"/>
          <w:szCs w:val="28"/>
          <w:lang w:eastAsia="en-US"/>
        </w:rPr>
        <w:t>Нана</w:t>
      </w:r>
      <w:r w:rsidRPr="00310617">
        <w:rPr>
          <w:rFonts w:ascii="PT Astra Serif" w:hAnsi="PT Astra Serif"/>
          <w:sz w:val="28"/>
          <w:szCs w:val="28"/>
          <w:lang w:eastAsia="en-US"/>
        </w:rPr>
        <w:t xml:space="preserve">» </w:t>
      </w:r>
      <w:r>
        <w:rPr>
          <w:rFonts w:ascii="PT Astra Serif" w:hAnsi="PT Astra Serif"/>
          <w:sz w:val="28"/>
          <w:szCs w:val="28"/>
          <w:lang w:eastAsia="en-US"/>
        </w:rPr>
        <w:t>г</w:t>
      </w:r>
      <w:r w:rsidRPr="00310617">
        <w:rPr>
          <w:rFonts w:ascii="PT Astra Serif" w:hAnsi="PT Astra Serif"/>
          <w:sz w:val="28"/>
          <w:szCs w:val="28"/>
          <w:lang w:eastAsia="en-US"/>
        </w:rPr>
        <w:t xml:space="preserve">. </w:t>
      </w:r>
      <w:r>
        <w:rPr>
          <w:rFonts w:ascii="PT Astra Serif" w:hAnsi="PT Astra Serif"/>
          <w:sz w:val="28"/>
          <w:szCs w:val="28"/>
          <w:lang w:eastAsia="en-US"/>
        </w:rPr>
        <w:t>Шали</w:t>
      </w:r>
      <w:r w:rsidRPr="00310617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Шалинского</w:t>
      </w:r>
      <w:r w:rsidRPr="00310617">
        <w:rPr>
          <w:rFonts w:ascii="PT Astra Serif" w:hAnsi="PT Astra Serif"/>
          <w:sz w:val="28"/>
          <w:szCs w:val="28"/>
          <w:lang w:eastAsia="en-US"/>
        </w:rPr>
        <w:t xml:space="preserve"> муниципального района»</w:t>
      </w:r>
      <w:r>
        <w:rPr>
          <w:rFonts w:ascii="PT Astra Serif" w:hAnsi="PT Astra Serif"/>
          <w:sz w:val="28"/>
          <w:szCs w:val="28"/>
          <w:lang w:eastAsia="en-US"/>
        </w:rPr>
        <w:t>.</w:t>
      </w:r>
    </w:p>
    <w:p w:rsidR="00342A53" w:rsidRPr="003035CD" w:rsidRDefault="00342A53" w:rsidP="00342A53">
      <w:pPr>
        <w:spacing w:after="5"/>
        <w:ind w:left="19" w:right="15" w:firstLine="548"/>
        <w:jc w:val="both"/>
        <w:rPr>
          <w:color w:val="000000"/>
          <w:sz w:val="28"/>
          <w:szCs w:val="28"/>
        </w:rPr>
      </w:pPr>
      <w:r w:rsidRPr="003035CD">
        <w:rPr>
          <w:color w:val="000000"/>
          <w:sz w:val="28"/>
          <w:szCs w:val="28"/>
        </w:rPr>
        <w:t>Содержание обязательной части ООП ДО выстроено в соответствии с</w:t>
      </w:r>
      <w:r>
        <w:rPr>
          <w:color w:val="000000"/>
          <w:sz w:val="28"/>
          <w:szCs w:val="28"/>
        </w:rPr>
        <w:t xml:space="preserve"> </w:t>
      </w:r>
      <w:r w:rsidRPr="003035CD">
        <w:rPr>
          <w:color w:val="000000"/>
          <w:sz w:val="28"/>
          <w:szCs w:val="28"/>
        </w:rPr>
        <w:t xml:space="preserve">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3035CD">
        <w:rPr>
          <w:color w:val="000000"/>
          <w:sz w:val="28"/>
          <w:szCs w:val="28"/>
        </w:rPr>
        <w:t>Вераксы</w:t>
      </w:r>
      <w:proofErr w:type="spellEnd"/>
      <w:r w:rsidRPr="003035CD">
        <w:rPr>
          <w:color w:val="000000"/>
          <w:sz w:val="28"/>
          <w:szCs w:val="28"/>
        </w:rPr>
        <w:t xml:space="preserve">, Т. </w:t>
      </w:r>
      <w:r>
        <w:rPr>
          <w:color w:val="000000"/>
          <w:sz w:val="28"/>
          <w:szCs w:val="28"/>
        </w:rPr>
        <w:t>С. Комаровой, М. А. Васильевой 2016 г.</w:t>
      </w:r>
    </w:p>
    <w:p w:rsidR="00342A53" w:rsidRPr="003035CD" w:rsidRDefault="00342A53" w:rsidP="00342A53">
      <w:pPr>
        <w:widowControl/>
        <w:overflowPunct/>
        <w:autoSpaceDE/>
        <w:autoSpaceDN/>
        <w:adjustRightInd/>
        <w:spacing w:after="5"/>
        <w:ind w:left="19" w:right="15" w:firstLine="548"/>
        <w:jc w:val="both"/>
        <w:textAlignment w:val="auto"/>
        <w:rPr>
          <w:color w:val="000000"/>
          <w:sz w:val="28"/>
          <w:szCs w:val="28"/>
        </w:rPr>
      </w:pPr>
      <w:r w:rsidRPr="003035CD">
        <w:rPr>
          <w:color w:val="000000"/>
          <w:sz w:val="28"/>
          <w:szCs w:val="28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342A53" w:rsidRPr="003035CD" w:rsidRDefault="00342A53" w:rsidP="00342A53">
      <w:pPr>
        <w:widowControl/>
        <w:overflowPunct/>
        <w:autoSpaceDE/>
        <w:autoSpaceDN/>
        <w:adjustRightInd/>
        <w:spacing w:after="5"/>
        <w:ind w:left="19" w:right="15" w:firstLine="548"/>
        <w:jc w:val="both"/>
        <w:textAlignment w:val="auto"/>
        <w:rPr>
          <w:color w:val="000000"/>
          <w:sz w:val="28"/>
          <w:szCs w:val="28"/>
        </w:rPr>
      </w:pPr>
      <w:r w:rsidRPr="003035CD">
        <w:rPr>
          <w:color w:val="000000"/>
          <w:sz w:val="28"/>
          <w:szCs w:val="28"/>
        </w:rPr>
        <w:t>- «Основы безопасности детей дошкольного возраста» под редакцией Авдеевой Н.Н., Князевой Н.Л., Стѐркиной Р.Б.;</w:t>
      </w:r>
    </w:p>
    <w:p w:rsidR="00342A53" w:rsidRPr="003035CD" w:rsidRDefault="00342A53" w:rsidP="00342A53">
      <w:pPr>
        <w:widowControl/>
        <w:overflowPunct/>
        <w:autoSpaceDE/>
        <w:autoSpaceDN/>
        <w:adjustRightInd/>
        <w:spacing w:after="5"/>
        <w:ind w:left="19" w:right="15" w:firstLine="548"/>
        <w:jc w:val="both"/>
        <w:textAlignment w:val="auto"/>
        <w:rPr>
          <w:color w:val="000000"/>
          <w:sz w:val="28"/>
          <w:szCs w:val="28"/>
        </w:rPr>
      </w:pPr>
      <w:r w:rsidRPr="003035CD">
        <w:rPr>
          <w:color w:val="000000"/>
          <w:sz w:val="28"/>
          <w:szCs w:val="28"/>
        </w:rPr>
        <w:t xml:space="preserve">- Юный эколог. Программа экологического воспитания в детском </w:t>
      </w:r>
      <w:proofErr w:type="gramStart"/>
      <w:r w:rsidRPr="003035CD">
        <w:rPr>
          <w:color w:val="000000"/>
          <w:sz w:val="28"/>
          <w:szCs w:val="28"/>
        </w:rPr>
        <w:t>саду./</w:t>
      </w:r>
      <w:proofErr w:type="gramEnd"/>
      <w:r w:rsidRPr="003035CD">
        <w:rPr>
          <w:color w:val="000000"/>
          <w:sz w:val="28"/>
          <w:szCs w:val="28"/>
        </w:rPr>
        <w:t xml:space="preserve"> под ред. Николаевой С.Н.;</w:t>
      </w:r>
    </w:p>
    <w:p w:rsidR="00342A53" w:rsidRPr="003035CD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color w:val="000000"/>
          <w:sz w:val="28"/>
          <w:szCs w:val="28"/>
        </w:rPr>
      </w:pPr>
      <w:r w:rsidRPr="003035CD">
        <w:rPr>
          <w:color w:val="000000"/>
          <w:sz w:val="28"/>
          <w:szCs w:val="28"/>
        </w:rPr>
        <w:t xml:space="preserve">- </w:t>
      </w:r>
      <w:proofErr w:type="spellStart"/>
      <w:r w:rsidRPr="003035CD">
        <w:rPr>
          <w:color w:val="000000"/>
          <w:sz w:val="28"/>
          <w:szCs w:val="28"/>
        </w:rPr>
        <w:t>Масаева</w:t>
      </w:r>
      <w:proofErr w:type="spellEnd"/>
      <w:r w:rsidRPr="003035CD">
        <w:rPr>
          <w:color w:val="000000"/>
          <w:sz w:val="28"/>
          <w:szCs w:val="28"/>
        </w:rPr>
        <w:t xml:space="preserve"> З.В. Развивающая программа для дошкольников от 3 до 7 лет;</w:t>
      </w:r>
    </w:p>
    <w:p w:rsidR="00342A53" w:rsidRPr="003035CD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b/>
          <w:color w:val="FF0000"/>
          <w:sz w:val="28"/>
          <w:szCs w:val="28"/>
        </w:rPr>
      </w:pPr>
      <w:r w:rsidRPr="003035CD">
        <w:rPr>
          <w:color w:val="000000"/>
          <w:sz w:val="28"/>
          <w:szCs w:val="28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3035CD">
        <w:rPr>
          <w:color w:val="000000"/>
          <w:sz w:val="28"/>
          <w:szCs w:val="28"/>
        </w:rPr>
        <w:t>Лободин</w:t>
      </w:r>
      <w:proofErr w:type="spellEnd"/>
      <w:r w:rsidRPr="003035CD">
        <w:rPr>
          <w:color w:val="000000"/>
          <w:sz w:val="28"/>
          <w:szCs w:val="28"/>
        </w:rPr>
        <w:t>, А.Д. Федоренко, Г.В. Александрова</w:t>
      </w:r>
      <w:r>
        <w:rPr>
          <w:color w:val="000000"/>
          <w:sz w:val="28"/>
          <w:szCs w:val="28"/>
        </w:rPr>
        <w:t>;</w:t>
      </w:r>
    </w:p>
    <w:p w:rsidR="00342A53" w:rsidRPr="003035CD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3035CD">
        <w:rPr>
          <w:sz w:val="28"/>
          <w:szCs w:val="28"/>
        </w:rPr>
        <w:t>-</w:t>
      </w:r>
      <w:r w:rsidRPr="003035CD">
        <w:rPr>
          <w:rFonts w:ascii="Calibri" w:eastAsia="Calibri" w:hAnsi="Calibri"/>
          <w:sz w:val="22"/>
          <w:szCs w:val="22"/>
          <w:lang w:eastAsia="en-US"/>
        </w:rPr>
        <w:t xml:space="preserve"> «</w:t>
      </w:r>
      <w:r w:rsidRPr="003035CD">
        <w:rPr>
          <w:sz w:val="28"/>
          <w:szCs w:val="28"/>
        </w:rPr>
        <w:t>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 Для детей 5-7 лет. Авторы-составители</w:t>
      </w:r>
      <w:r>
        <w:rPr>
          <w:sz w:val="28"/>
          <w:szCs w:val="28"/>
        </w:rPr>
        <w:t>;</w:t>
      </w:r>
    </w:p>
    <w:p w:rsidR="00342A53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Шатова А</w:t>
      </w:r>
      <w:r w:rsidRPr="003035CD">
        <w:rPr>
          <w:sz w:val="28"/>
          <w:szCs w:val="28"/>
        </w:rPr>
        <w:t>.Д., Аксенова Ю.А., Кириллов И.Л., Давыдова В.Е., Мищенко И.С.</w:t>
      </w:r>
    </w:p>
    <w:p w:rsidR="00342A53" w:rsidRPr="0095431A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t>С 01.09.202</w:t>
      </w:r>
      <w:r>
        <w:rPr>
          <w:sz w:val="28"/>
          <w:szCs w:val="28"/>
        </w:rPr>
        <w:t>1</w:t>
      </w:r>
      <w:r w:rsidRPr="0095431A">
        <w:rPr>
          <w:sz w:val="28"/>
          <w:szCs w:val="28"/>
        </w:rPr>
        <w:t xml:space="preserve"> ДОУ реализует рабочую программу воспитания и календарный план воспитательной работы, которые являются частью основной образовательной программы дошкольного образования. За </w:t>
      </w:r>
      <w:r>
        <w:rPr>
          <w:sz w:val="28"/>
          <w:szCs w:val="28"/>
        </w:rPr>
        <w:t xml:space="preserve">период </w:t>
      </w:r>
      <w:r w:rsidRPr="0095431A">
        <w:rPr>
          <w:sz w:val="28"/>
          <w:szCs w:val="28"/>
        </w:rPr>
        <w:t xml:space="preserve">реализации программы воспитания родители выражают удовлетворенность воспитательным процессом в ДОУ. </w:t>
      </w:r>
    </w:p>
    <w:p w:rsidR="00342A53" w:rsidRPr="0095431A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t xml:space="preserve"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342A53" w:rsidRPr="0095431A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t xml:space="preserve"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:rsidR="00342A53" w:rsidRPr="0095431A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t xml:space="preserve">В основе процесса воспитания детей в ДОУ лежат конституционные и национальные ценности российского общества. </w:t>
      </w:r>
    </w:p>
    <w:p w:rsidR="00342A53" w:rsidRPr="0095431A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lastRenderedPageBreak/>
        <w:t xml:space="preserve">Целевые ориентиры - возрастные характеристики возможных достижений ребенка, которые коррелируют с портретом выпускника ДОУ и с базовыми духовно-нравственными ценностями. </w:t>
      </w:r>
    </w:p>
    <w:p w:rsidR="00342A53" w:rsidRPr="0095431A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t>В Программе воспитания отражено взаимодействие участников образовательных отношений со всеми субъектами образовательных отношений. Основные направления воспитательной работы ДОУ:</w:t>
      </w:r>
    </w:p>
    <w:p w:rsidR="00342A53" w:rsidRPr="0095431A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t>-ценности Родины и природы лежат в основе патриотического направления воспитания;</w:t>
      </w:r>
    </w:p>
    <w:p w:rsidR="00342A53" w:rsidRPr="0095431A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t xml:space="preserve">-ценности человека, семьи, дружбы, сотрудничества лежат в основе социального направления воспитания; </w:t>
      </w:r>
    </w:p>
    <w:p w:rsidR="00342A53" w:rsidRPr="0095431A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t>-ценность знания лежит в основе познавательного направления воспитания;</w:t>
      </w:r>
    </w:p>
    <w:p w:rsidR="00342A53" w:rsidRPr="0095431A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t xml:space="preserve">-ценность здоровья лежит в основе физического и оздоровительного направления воспитания; </w:t>
      </w:r>
    </w:p>
    <w:p w:rsidR="00342A53" w:rsidRPr="0095431A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t xml:space="preserve">-ценность труда лежит в основе трудового направления воспитания; </w:t>
      </w:r>
    </w:p>
    <w:p w:rsidR="00342A53" w:rsidRPr="0095431A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t xml:space="preserve">-ценности культуры и красоты лежат в основе этико-эстетического направления воспитания. </w:t>
      </w:r>
    </w:p>
    <w:p w:rsidR="00342A53" w:rsidRDefault="00342A53" w:rsidP="00342A53">
      <w:pPr>
        <w:widowControl/>
        <w:overflowPunct/>
        <w:autoSpaceDE/>
        <w:autoSpaceDN/>
        <w:adjustRightInd/>
        <w:ind w:left="19" w:firstLine="548"/>
        <w:jc w:val="both"/>
        <w:textAlignment w:val="auto"/>
        <w:rPr>
          <w:sz w:val="28"/>
          <w:szCs w:val="28"/>
        </w:rPr>
      </w:pPr>
      <w:r w:rsidRPr="0095431A">
        <w:rPr>
          <w:sz w:val="28"/>
          <w:szCs w:val="28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</w:t>
      </w:r>
    </w:p>
    <w:p w:rsidR="00342A53" w:rsidRDefault="00342A53" w:rsidP="00342A53">
      <w:pPr>
        <w:widowControl/>
        <w:overflowPunct/>
        <w:autoSpaceDE/>
        <w:autoSpaceDN/>
        <w:adjustRightInd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:rsidR="00342A53" w:rsidRPr="0045683F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На </w:t>
      </w:r>
      <w:r>
        <w:rPr>
          <w:rFonts w:ascii="PT Astra Serif" w:hAnsi="PT Astra Serif"/>
          <w:sz w:val="28"/>
          <w:szCs w:val="28"/>
          <w:lang w:eastAsia="en-US"/>
        </w:rPr>
        <w:t xml:space="preserve">2022-2023 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учебный год были намечены следующие </w:t>
      </w:r>
      <w:r>
        <w:rPr>
          <w:rFonts w:ascii="PT Astra Serif" w:hAnsi="PT Astra Serif"/>
          <w:sz w:val="28"/>
          <w:szCs w:val="28"/>
          <w:lang w:eastAsia="en-US"/>
        </w:rPr>
        <w:t xml:space="preserve">цели и 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образовательные </w:t>
      </w:r>
      <w:r w:rsidRPr="0045683F">
        <w:rPr>
          <w:rFonts w:ascii="PT Astra Serif" w:hAnsi="PT Astra Serif"/>
          <w:bCs/>
          <w:sz w:val="28"/>
          <w:szCs w:val="28"/>
          <w:lang w:eastAsia="en-US"/>
        </w:rPr>
        <w:t>задачи:</w:t>
      </w:r>
    </w:p>
    <w:p w:rsidR="000B32DA" w:rsidRPr="006B7662" w:rsidRDefault="00342A53" w:rsidP="000B32DA">
      <w:pPr>
        <w:spacing w:before="33" w:after="33"/>
        <w:rPr>
          <w:sz w:val="28"/>
          <w:szCs w:val="28"/>
        </w:rPr>
      </w:pPr>
      <w:r>
        <w:rPr>
          <w:rStyle w:val="c17"/>
          <w:b/>
          <w:bCs/>
          <w:color w:val="000000"/>
          <w:sz w:val="28"/>
          <w:szCs w:val="28"/>
          <w:shd w:val="clear" w:color="auto" w:fill="FFFFFF"/>
        </w:rPr>
        <w:t>Ц</w:t>
      </w:r>
      <w:r w:rsidRPr="00C70622">
        <w:rPr>
          <w:rStyle w:val="c17"/>
          <w:b/>
          <w:bCs/>
          <w:color w:val="000000"/>
          <w:sz w:val="28"/>
          <w:szCs w:val="28"/>
          <w:shd w:val="clear" w:color="auto" w:fill="FFFFFF"/>
        </w:rPr>
        <w:t>ель:</w:t>
      </w:r>
      <w:r w:rsidRPr="00C70622">
        <w:rPr>
          <w:rStyle w:val="c17"/>
          <w:color w:val="000000"/>
          <w:sz w:val="28"/>
          <w:szCs w:val="28"/>
          <w:shd w:val="clear" w:color="auto" w:fill="FFFFFF"/>
        </w:rPr>
        <w:t> </w:t>
      </w:r>
      <w:r w:rsidR="000B32DA" w:rsidRPr="006B7662">
        <w:rPr>
          <w:sz w:val="28"/>
          <w:szCs w:val="28"/>
        </w:rPr>
        <w:t>О</w:t>
      </w:r>
      <w:r w:rsidR="000B32DA" w:rsidRPr="006B7662">
        <w:rPr>
          <w:bCs/>
          <w:sz w:val="28"/>
          <w:szCs w:val="28"/>
        </w:rPr>
        <w:t>беспечение оптимальных организационно - педагогических условий для успешного воспитания, обучения, развития, социализации ребенка</w:t>
      </w:r>
      <w:r w:rsidR="000B32DA" w:rsidRPr="006B7662">
        <w:rPr>
          <w:b/>
          <w:bCs/>
          <w:sz w:val="28"/>
          <w:szCs w:val="28"/>
        </w:rPr>
        <w:t xml:space="preserve">. </w:t>
      </w:r>
      <w:r w:rsidR="000B32DA" w:rsidRPr="006B7662">
        <w:rPr>
          <w:bCs/>
          <w:sz w:val="28"/>
          <w:szCs w:val="28"/>
        </w:rPr>
        <w:t xml:space="preserve">Приобщение детей через соответствующие их индивидуально-возрастным особенностям виды деятельности к социокультурным нормам, традициям общества и </w:t>
      </w:r>
      <w:proofErr w:type="gramStart"/>
      <w:r w:rsidR="000B32DA" w:rsidRPr="006B7662">
        <w:rPr>
          <w:bCs/>
          <w:sz w:val="28"/>
          <w:szCs w:val="28"/>
        </w:rPr>
        <w:t>государства.</w:t>
      </w:r>
      <w:r w:rsidR="000B32DA" w:rsidRPr="006B7662">
        <w:rPr>
          <w:sz w:val="28"/>
          <w:szCs w:val="28"/>
        </w:rPr>
        <w:t>.</w:t>
      </w:r>
      <w:proofErr w:type="gramEnd"/>
    </w:p>
    <w:p w:rsidR="00342A53" w:rsidRPr="00C70622" w:rsidRDefault="00342A53" w:rsidP="00342A53">
      <w:pPr>
        <w:ind w:right="425" w:firstLine="567"/>
        <w:jc w:val="both"/>
      </w:pPr>
    </w:p>
    <w:p w:rsidR="00342A53" w:rsidRPr="00C70622" w:rsidRDefault="00342A53" w:rsidP="00342A53">
      <w:pPr>
        <w:spacing w:before="100" w:beforeAutospacing="1"/>
        <w:ind w:right="425" w:firstLine="567"/>
        <w:contextualSpacing/>
        <w:jc w:val="both"/>
        <w:rPr>
          <w:b/>
          <w:sz w:val="28"/>
          <w:szCs w:val="28"/>
        </w:rPr>
      </w:pPr>
    </w:p>
    <w:p w:rsidR="00342A53" w:rsidRPr="00C70622" w:rsidRDefault="00342A53" w:rsidP="00342A53">
      <w:pPr>
        <w:spacing w:before="100" w:beforeAutospacing="1"/>
        <w:ind w:right="425" w:firstLine="567"/>
        <w:contextualSpacing/>
        <w:jc w:val="both"/>
        <w:outlineLvl w:val="0"/>
        <w:rPr>
          <w:b/>
          <w:sz w:val="28"/>
          <w:szCs w:val="28"/>
        </w:rPr>
      </w:pPr>
      <w:r w:rsidRPr="00C70622">
        <w:rPr>
          <w:b/>
          <w:sz w:val="28"/>
          <w:szCs w:val="28"/>
        </w:rPr>
        <w:t>Задачи:</w:t>
      </w:r>
    </w:p>
    <w:p w:rsidR="000B32DA" w:rsidRPr="00191E63" w:rsidRDefault="000B32DA" w:rsidP="000B32DA">
      <w:pPr>
        <w:contextualSpacing/>
        <w:jc w:val="both"/>
        <w:rPr>
          <w:sz w:val="28"/>
          <w:szCs w:val="28"/>
        </w:rPr>
      </w:pPr>
      <w:r w:rsidRPr="00191E63">
        <w:rPr>
          <w:b/>
          <w:bCs/>
          <w:sz w:val="28"/>
          <w:szCs w:val="28"/>
        </w:rPr>
        <w:t xml:space="preserve">1. </w:t>
      </w:r>
      <w:r w:rsidR="00531E45" w:rsidRPr="00191E63">
        <w:rPr>
          <w:sz w:val="28"/>
          <w:szCs w:val="28"/>
        </w:rPr>
        <w:t xml:space="preserve">Совершенствовать </w:t>
      </w:r>
      <w:proofErr w:type="gramStart"/>
      <w:r w:rsidR="00531E45" w:rsidRPr="00191E63">
        <w:rPr>
          <w:sz w:val="28"/>
          <w:szCs w:val="28"/>
        </w:rPr>
        <w:t>работу</w:t>
      </w:r>
      <w:r w:rsidRPr="00191E63">
        <w:rPr>
          <w:sz w:val="28"/>
          <w:szCs w:val="28"/>
        </w:rPr>
        <w:t xml:space="preserve">  по</w:t>
      </w:r>
      <w:proofErr w:type="gramEnd"/>
      <w:r w:rsidRPr="00191E63">
        <w:rPr>
          <w:sz w:val="28"/>
          <w:szCs w:val="28"/>
        </w:rPr>
        <w:t xml:space="preserve">  развитию элементарных  математических представлений,  используя  методические приемы,  сочетающие  практическую  и игровую  деятельности.</w:t>
      </w:r>
    </w:p>
    <w:p w:rsidR="000B32DA" w:rsidRPr="00191E63" w:rsidRDefault="000B32DA" w:rsidP="000B32DA">
      <w:pPr>
        <w:shd w:val="clear" w:color="auto" w:fill="FFFFFF"/>
        <w:spacing w:line="408" w:lineRule="atLeast"/>
        <w:rPr>
          <w:b/>
          <w:bCs/>
          <w:sz w:val="28"/>
          <w:szCs w:val="28"/>
        </w:rPr>
      </w:pPr>
      <w:r w:rsidRPr="00191E63">
        <w:rPr>
          <w:b/>
          <w:bCs/>
          <w:sz w:val="28"/>
          <w:szCs w:val="28"/>
        </w:rPr>
        <w:t xml:space="preserve">2. </w:t>
      </w:r>
      <w:r w:rsidRPr="00191E63">
        <w:rPr>
          <w:sz w:val="28"/>
          <w:szCs w:val="28"/>
        </w:rPr>
        <w:t>Продолжать работу по патриотическому воспитанию, способствовать формированию у детей нравственных качеств, представлений о человеке в истории и культуре на основе изучения традиций и обычаев родного края. Воспитывать элементы гражданственности в соответствии с требованиями ФГОС ДО.</w:t>
      </w:r>
    </w:p>
    <w:p w:rsidR="000B32DA" w:rsidRPr="00F96FD8" w:rsidRDefault="000B32DA" w:rsidP="000B32DA">
      <w:pPr>
        <w:shd w:val="clear" w:color="auto" w:fill="FFFFFF"/>
        <w:spacing w:line="408" w:lineRule="atLeast"/>
        <w:rPr>
          <w:b/>
          <w:bCs/>
          <w:color w:val="333333"/>
          <w:sz w:val="28"/>
          <w:szCs w:val="28"/>
        </w:rPr>
      </w:pPr>
      <w:r w:rsidRPr="00191E63">
        <w:rPr>
          <w:b/>
          <w:bCs/>
          <w:sz w:val="28"/>
          <w:szCs w:val="28"/>
        </w:rPr>
        <w:t xml:space="preserve">3. </w:t>
      </w:r>
      <w:r w:rsidRPr="00191E63">
        <w:rPr>
          <w:sz w:val="28"/>
          <w:szCs w:val="28"/>
        </w:rPr>
        <w:t xml:space="preserve">Развивать физические качества детей путем активного проведения прогулок, </w:t>
      </w:r>
      <w:proofErr w:type="gramStart"/>
      <w:r w:rsidRPr="00191E63">
        <w:rPr>
          <w:sz w:val="28"/>
          <w:szCs w:val="28"/>
        </w:rPr>
        <w:t>с  использование</w:t>
      </w:r>
      <w:proofErr w:type="gramEnd"/>
      <w:r w:rsidRPr="00191E63">
        <w:rPr>
          <w:sz w:val="28"/>
          <w:szCs w:val="28"/>
        </w:rPr>
        <w:t xml:space="preserve"> нетрадиционных методик и тесного сотрудничества с медицинским персоналом и родителями.</w:t>
      </w:r>
    </w:p>
    <w:p w:rsidR="00342A53" w:rsidRDefault="00342A53" w:rsidP="00342A53">
      <w:pPr>
        <w:widowControl/>
        <w:overflowPunct/>
        <w:autoSpaceDE/>
        <w:autoSpaceDN/>
        <w:adjustRightInd/>
        <w:jc w:val="both"/>
        <w:textAlignment w:val="auto"/>
        <w:rPr>
          <w:rFonts w:ascii="PT Astra Serif" w:hAnsi="PT Astra Serif"/>
          <w:b/>
          <w:sz w:val="28"/>
          <w:szCs w:val="28"/>
          <w:lang w:eastAsia="en-US"/>
        </w:rPr>
      </w:pPr>
    </w:p>
    <w:p w:rsidR="00342A53" w:rsidRDefault="00342A53" w:rsidP="000B32DA">
      <w:pPr>
        <w:contextualSpacing/>
        <w:jc w:val="both"/>
        <w:rPr>
          <w:sz w:val="28"/>
          <w:szCs w:val="28"/>
        </w:rPr>
      </w:pPr>
      <w:r w:rsidRPr="006C09A0">
        <w:rPr>
          <w:rFonts w:ascii="PT Astra Serif" w:hAnsi="PT Astra Serif"/>
          <w:b/>
          <w:sz w:val="28"/>
          <w:szCs w:val="28"/>
          <w:lang w:eastAsia="en-US"/>
        </w:rPr>
        <w:t xml:space="preserve">Реализация годовой задачи </w:t>
      </w:r>
      <w:r>
        <w:rPr>
          <w:rFonts w:ascii="PT Astra Serif" w:hAnsi="PT Astra Serif"/>
          <w:b/>
          <w:sz w:val="28"/>
          <w:szCs w:val="28"/>
          <w:lang w:eastAsia="en-US"/>
        </w:rPr>
        <w:t>«</w:t>
      </w:r>
      <w:proofErr w:type="gramStart"/>
      <w:r w:rsidR="000B32DA" w:rsidRPr="00191E63">
        <w:rPr>
          <w:sz w:val="28"/>
          <w:szCs w:val="28"/>
        </w:rPr>
        <w:t>Совершенствовать  работу</w:t>
      </w:r>
      <w:proofErr w:type="gramEnd"/>
      <w:r w:rsidR="000B32DA" w:rsidRPr="00191E63">
        <w:rPr>
          <w:sz w:val="28"/>
          <w:szCs w:val="28"/>
        </w:rPr>
        <w:t xml:space="preserve">  по  развитию элементарных  математических представлений,  используя  методические приемы,  сочетающие  практическую  и игровую  деятельности</w:t>
      </w:r>
      <w:r>
        <w:rPr>
          <w:b/>
          <w:sz w:val="28"/>
          <w:szCs w:val="28"/>
        </w:rPr>
        <w:t>»</w:t>
      </w:r>
      <w:r w:rsidR="000B32DA">
        <w:rPr>
          <w:b/>
          <w:sz w:val="28"/>
          <w:szCs w:val="28"/>
        </w:rPr>
        <w:t>.</w:t>
      </w:r>
    </w:p>
    <w:p w:rsidR="00342A53" w:rsidRPr="0026778D" w:rsidRDefault="00342A53" w:rsidP="0026778D">
      <w:pPr>
        <w:pStyle w:val="af6"/>
        <w:rPr>
          <w:rFonts w:ascii="Times New Roman" w:hAnsi="Times New Roman" w:cs="Times New Roman"/>
          <w:sz w:val="28"/>
          <w:szCs w:val="28"/>
        </w:rPr>
      </w:pPr>
    </w:p>
    <w:p w:rsidR="00342A53" w:rsidRPr="0026778D" w:rsidRDefault="00342A53" w:rsidP="0026778D">
      <w:pPr>
        <w:pStyle w:val="af6"/>
        <w:rPr>
          <w:rFonts w:ascii="Times New Roman" w:hAnsi="Times New Roman" w:cs="Times New Roman"/>
          <w:sz w:val="28"/>
          <w:szCs w:val="28"/>
          <w:lang w:eastAsia="en-US"/>
        </w:rPr>
      </w:pPr>
      <w:r w:rsidRPr="0026778D">
        <w:rPr>
          <w:rFonts w:ascii="Times New Roman" w:hAnsi="Times New Roman" w:cs="Times New Roman"/>
          <w:sz w:val="28"/>
          <w:szCs w:val="28"/>
          <w:lang w:eastAsia="en-US"/>
        </w:rPr>
        <w:t xml:space="preserve">      В отчётном 2022-2023 учебном году проводилась работа   по организацию воспитательного процесса в соответствии с ООП ДО.    </w:t>
      </w:r>
    </w:p>
    <w:p w:rsidR="00342A53" w:rsidRPr="0026778D" w:rsidRDefault="00342A53" w:rsidP="0026778D">
      <w:pPr>
        <w:pStyle w:val="af6"/>
        <w:rPr>
          <w:rFonts w:ascii="Times New Roman" w:hAnsi="Times New Roman" w:cs="Times New Roman"/>
          <w:b/>
          <w:sz w:val="28"/>
          <w:szCs w:val="28"/>
        </w:rPr>
      </w:pPr>
      <w:r w:rsidRPr="0026778D">
        <w:rPr>
          <w:rFonts w:ascii="Times New Roman" w:hAnsi="Times New Roman" w:cs="Times New Roman"/>
          <w:sz w:val="28"/>
          <w:szCs w:val="28"/>
          <w:lang w:eastAsia="en-US"/>
        </w:rPr>
        <w:t xml:space="preserve">По выполнению </w:t>
      </w:r>
      <w:r w:rsidR="0026778D" w:rsidRPr="0026778D">
        <w:rPr>
          <w:rFonts w:ascii="Times New Roman" w:hAnsi="Times New Roman" w:cs="Times New Roman"/>
          <w:sz w:val="28"/>
          <w:szCs w:val="28"/>
          <w:lang w:eastAsia="en-US"/>
        </w:rPr>
        <w:t xml:space="preserve">первой годовой </w:t>
      </w:r>
      <w:r w:rsidR="00531E45" w:rsidRPr="0026778D">
        <w:rPr>
          <w:rFonts w:ascii="Times New Roman" w:hAnsi="Times New Roman" w:cs="Times New Roman"/>
          <w:sz w:val="28"/>
          <w:szCs w:val="28"/>
          <w:lang w:eastAsia="en-US"/>
        </w:rPr>
        <w:t>задачи педагогическом</w:t>
      </w:r>
      <w:r w:rsidRPr="0026778D">
        <w:rPr>
          <w:rFonts w:ascii="Times New Roman" w:hAnsi="Times New Roman" w:cs="Times New Roman"/>
          <w:sz w:val="28"/>
          <w:szCs w:val="28"/>
          <w:lang w:eastAsia="en-US"/>
        </w:rPr>
        <w:t xml:space="preserve"> совете</w:t>
      </w:r>
      <w:r w:rsidR="0026778D" w:rsidRPr="0026778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26778D">
        <w:rPr>
          <w:rFonts w:ascii="Times New Roman" w:hAnsi="Times New Roman" w:cs="Times New Roman"/>
          <w:sz w:val="28"/>
          <w:szCs w:val="28"/>
          <w:lang w:eastAsia="en-US"/>
        </w:rPr>
        <w:t xml:space="preserve">  30ноября </w:t>
      </w:r>
      <w:r w:rsidRPr="0026778D">
        <w:rPr>
          <w:rFonts w:ascii="Times New Roman" w:hAnsi="Times New Roman" w:cs="Times New Roman"/>
          <w:sz w:val="28"/>
          <w:szCs w:val="28"/>
          <w:lang w:eastAsia="en-US"/>
        </w:rPr>
        <w:t xml:space="preserve">2022 №02 рассматривались следующие вопросы: </w:t>
      </w:r>
    </w:p>
    <w:p w:rsidR="000B32DA" w:rsidRPr="000B32DA" w:rsidRDefault="00342A53" w:rsidP="00531E45">
      <w:pPr>
        <w:ind w:firstLine="567"/>
        <w:jc w:val="both"/>
        <w:rPr>
          <w:color w:val="000000"/>
          <w:sz w:val="28"/>
          <w:szCs w:val="36"/>
          <w:shd w:val="clear" w:color="auto" w:fill="FFFFFF"/>
        </w:rPr>
      </w:pPr>
      <w:r w:rsidRPr="00DE565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 выполнении решений предыдущего педагогического совета. </w:t>
      </w:r>
      <w:r w:rsidR="000B32DA">
        <w:rPr>
          <w:color w:val="000000"/>
          <w:sz w:val="28"/>
          <w:szCs w:val="36"/>
          <w:shd w:val="clear" w:color="auto" w:fill="FFFFFF"/>
        </w:rPr>
        <w:t xml:space="preserve">  </w:t>
      </w:r>
    </w:p>
    <w:p w:rsidR="000B32DA" w:rsidRPr="00F0647A" w:rsidRDefault="00531E45" w:rsidP="000B32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B32DA" w:rsidRPr="00F0647A">
        <w:rPr>
          <w:sz w:val="28"/>
          <w:szCs w:val="28"/>
        </w:rPr>
        <w:t>. Об игровых методах и приемах, как о средстве формирования элементарных</w:t>
      </w:r>
      <w:r w:rsidR="0026778D">
        <w:rPr>
          <w:sz w:val="28"/>
          <w:szCs w:val="28"/>
        </w:rPr>
        <w:t xml:space="preserve"> математических представлений.</w:t>
      </w:r>
      <w:r w:rsidR="000B32DA" w:rsidRPr="00F0647A">
        <w:rPr>
          <w:sz w:val="28"/>
          <w:szCs w:val="28"/>
        </w:rPr>
        <w:t xml:space="preserve"> </w:t>
      </w:r>
    </w:p>
    <w:p w:rsidR="000B32DA" w:rsidRPr="006E1ADA" w:rsidRDefault="00531E45" w:rsidP="002677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32DA" w:rsidRPr="00F0647A">
        <w:rPr>
          <w:sz w:val="28"/>
          <w:szCs w:val="28"/>
        </w:rPr>
        <w:t>. О формах организации работы по развитию элементарных математических представлений у дошкольников</w:t>
      </w:r>
      <w:r w:rsidR="000B32DA">
        <w:rPr>
          <w:sz w:val="28"/>
          <w:szCs w:val="28"/>
        </w:rPr>
        <w:t xml:space="preserve">. </w:t>
      </w:r>
    </w:p>
    <w:p w:rsidR="000B32DA" w:rsidRDefault="00531E45" w:rsidP="002677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32DA" w:rsidRPr="00F0647A">
        <w:rPr>
          <w:sz w:val="28"/>
          <w:szCs w:val="28"/>
        </w:rPr>
        <w:t>.</w:t>
      </w:r>
      <w:r w:rsidR="000B32DA">
        <w:rPr>
          <w:sz w:val="28"/>
          <w:szCs w:val="28"/>
        </w:rPr>
        <w:t xml:space="preserve"> </w:t>
      </w:r>
      <w:r w:rsidR="000B32DA" w:rsidRPr="00F0647A">
        <w:rPr>
          <w:sz w:val="28"/>
          <w:szCs w:val="28"/>
        </w:rPr>
        <w:t>Об итогах тематического контроля «</w:t>
      </w:r>
      <w:r w:rsidR="000B32DA">
        <w:rPr>
          <w:sz w:val="28"/>
          <w:szCs w:val="28"/>
        </w:rPr>
        <w:t>Развитие элементарных математических представлений у детей дошкольного возраста через игровые технологии</w:t>
      </w:r>
      <w:r w:rsidR="000B32DA" w:rsidRPr="00F0647A">
        <w:rPr>
          <w:sz w:val="28"/>
          <w:szCs w:val="28"/>
        </w:rPr>
        <w:t>»</w:t>
      </w:r>
      <w:r w:rsidR="000B32DA">
        <w:rPr>
          <w:sz w:val="28"/>
          <w:szCs w:val="28"/>
        </w:rPr>
        <w:t xml:space="preserve">. </w:t>
      </w:r>
    </w:p>
    <w:p w:rsidR="0026778D" w:rsidRDefault="00531E45" w:rsidP="000B32DA">
      <w:pPr>
        <w:ind w:firstLine="567"/>
        <w:jc w:val="both"/>
        <w:rPr>
          <w:sz w:val="28"/>
          <w:szCs w:val="28"/>
        </w:rPr>
      </w:pPr>
      <w:r>
        <w:rPr>
          <w:sz w:val="28"/>
        </w:rPr>
        <w:t>5</w:t>
      </w:r>
      <w:r w:rsidR="000B32DA">
        <w:rPr>
          <w:sz w:val="28"/>
        </w:rPr>
        <w:t xml:space="preserve">. </w:t>
      </w:r>
      <w:r w:rsidR="000B32DA" w:rsidRPr="00F51A78">
        <w:rPr>
          <w:sz w:val="28"/>
        </w:rPr>
        <w:t>О принятии</w:t>
      </w:r>
      <w:r w:rsidR="000B32DA" w:rsidRPr="00F51A78">
        <w:rPr>
          <w:sz w:val="28"/>
          <w:szCs w:val="28"/>
        </w:rPr>
        <w:t xml:space="preserve"> плана мероприятий (дорожная карта) по реализации национального проекта «Образование» в МБДОУ «Детский сад №</w:t>
      </w:r>
      <w:r w:rsidR="000B32DA">
        <w:rPr>
          <w:sz w:val="28"/>
          <w:szCs w:val="28"/>
        </w:rPr>
        <w:t>4</w:t>
      </w:r>
      <w:r w:rsidR="000B32DA" w:rsidRPr="00F51A78">
        <w:rPr>
          <w:sz w:val="28"/>
          <w:szCs w:val="28"/>
        </w:rPr>
        <w:t xml:space="preserve"> «</w:t>
      </w:r>
      <w:r w:rsidR="000B32DA">
        <w:rPr>
          <w:sz w:val="28"/>
          <w:szCs w:val="28"/>
        </w:rPr>
        <w:t>Нана</w:t>
      </w:r>
      <w:r w:rsidR="000B32DA" w:rsidRPr="00F51A78">
        <w:rPr>
          <w:sz w:val="28"/>
          <w:szCs w:val="28"/>
        </w:rPr>
        <w:t>» г. Шали» на 202</w:t>
      </w:r>
      <w:r w:rsidR="000B32DA">
        <w:rPr>
          <w:sz w:val="28"/>
          <w:szCs w:val="28"/>
        </w:rPr>
        <w:t>2</w:t>
      </w:r>
      <w:r w:rsidR="000B32DA" w:rsidRPr="00F51A78">
        <w:rPr>
          <w:sz w:val="28"/>
          <w:szCs w:val="28"/>
        </w:rPr>
        <w:t>-2024 гг.</w:t>
      </w:r>
    </w:p>
    <w:p w:rsidR="00342A53" w:rsidRDefault="000B32DA" w:rsidP="000B32DA">
      <w:pPr>
        <w:ind w:firstLine="567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.</w:t>
      </w:r>
      <w:r w:rsidR="00342A53">
        <w:rPr>
          <w:rFonts w:ascii="PT Astra Serif" w:hAnsi="PT Astra Serif"/>
          <w:sz w:val="28"/>
          <w:szCs w:val="28"/>
          <w:lang w:eastAsia="en-US"/>
        </w:rPr>
        <w:t>С</w:t>
      </w:r>
      <w:proofErr w:type="gramEnd"/>
      <w:r w:rsidR="00342A53">
        <w:rPr>
          <w:rFonts w:ascii="PT Astra Serif" w:hAnsi="PT Astra Serif"/>
          <w:sz w:val="28"/>
          <w:szCs w:val="28"/>
          <w:lang w:eastAsia="en-US"/>
        </w:rPr>
        <w:t xml:space="preserve"> педагогами проведена следующая работа:</w:t>
      </w:r>
    </w:p>
    <w:p w:rsidR="00342A53" w:rsidRPr="002F1D4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</w:t>
      </w:r>
      <w:r w:rsidRPr="002F1D43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к</w:t>
      </w:r>
      <w:r w:rsidRPr="00EB319F">
        <w:rPr>
          <w:sz w:val="28"/>
          <w:szCs w:val="28"/>
        </w:rPr>
        <w:t>онсультация для педагогов ДОУ «</w:t>
      </w:r>
      <w:r w:rsidR="0026778D">
        <w:rPr>
          <w:sz w:val="28"/>
          <w:szCs w:val="24"/>
        </w:rPr>
        <w:t>Развитие математических способностей у дошкольников</w:t>
      </w:r>
      <w:r w:rsidRPr="00EB319F">
        <w:rPr>
          <w:sz w:val="28"/>
          <w:szCs w:val="28"/>
        </w:rPr>
        <w:t>»</w:t>
      </w:r>
    </w:p>
    <w:p w:rsidR="00342A53" w:rsidRDefault="00342A53" w:rsidP="00342A53">
      <w:pPr>
        <w:ind w:firstLine="567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-</w:t>
      </w:r>
      <w:r w:rsidRPr="002F1D43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к</w:t>
      </w:r>
      <w:r w:rsidRPr="00703EC2">
        <w:rPr>
          <w:sz w:val="28"/>
          <w:szCs w:val="28"/>
        </w:rPr>
        <w:t>онсультация для воспитателей:</w:t>
      </w:r>
      <w:r>
        <w:rPr>
          <w:sz w:val="28"/>
          <w:szCs w:val="28"/>
        </w:rPr>
        <w:t xml:space="preserve"> </w:t>
      </w:r>
      <w:r w:rsidRPr="00703EC2">
        <w:rPr>
          <w:sz w:val="28"/>
          <w:szCs w:val="28"/>
        </w:rPr>
        <w:t>«Режимные моменты в детском саду»</w:t>
      </w:r>
    </w:p>
    <w:p w:rsidR="00342A5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Был проведен тематический контроль на тему: </w:t>
      </w:r>
      <w:r w:rsidRPr="00C70622">
        <w:rPr>
          <w:sz w:val="28"/>
          <w:szCs w:val="28"/>
          <w:shd w:val="clear" w:color="auto" w:fill="FFFFFF"/>
        </w:rPr>
        <w:t>«</w:t>
      </w:r>
      <w:r w:rsidR="00531E45">
        <w:rPr>
          <w:sz w:val="28"/>
          <w:szCs w:val="28"/>
        </w:rPr>
        <w:t>Развитие элементарных математических представлений у детей дошкольного возраста через игровые технологии</w:t>
      </w:r>
      <w:r w:rsidRPr="00C70622">
        <w:rPr>
          <w:sz w:val="28"/>
          <w:szCs w:val="28"/>
          <w:shd w:val="clear" w:color="auto" w:fill="FFFFFF"/>
        </w:rPr>
        <w:t>»</w:t>
      </w:r>
    </w:p>
    <w:p w:rsidR="00342A5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shd w:val="clear" w:color="auto" w:fill="FFFFFF"/>
        </w:rPr>
      </w:pPr>
    </w:p>
    <w:p w:rsidR="00342A53" w:rsidRPr="0026778D" w:rsidRDefault="00342A53" w:rsidP="0026778D">
      <w:pPr>
        <w:pStyle w:val="af6"/>
        <w:rPr>
          <w:rFonts w:ascii="Times New Roman" w:hAnsi="Times New Roman" w:cs="Times New Roman"/>
          <w:b/>
          <w:bCs/>
          <w:sz w:val="28"/>
          <w:szCs w:val="28"/>
        </w:rPr>
      </w:pPr>
      <w:r w:rsidRPr="0026778D">
        <w:rPr>
          <w:rFonts w:ascii="Times New Roman" w:hAnsi="Times New Roman" w:cs="Times New Roman"/>
          <w:b/>
          <w:sz w:val="28"/>
          <w:szCs w:val="28"/>
          <w:lang w:eastAsia="en-US"/>
        </w:rPr>
        <w:t>Реализация годовой задачи «</w:t>
      </w:r>
      <w:r w:rsidR="0026778D" w:rsidRPr="0026778D">
        <w:rPr>
          <w:rFonts w:ascii="Times New Roman" w:hAnsi="Times New Roman" w:cs="Times New Roman"/>
          <w:sz w:val="28"/>
          <w:szCs w:val="28"/>
        </w:rPr>
        <w:t>Продолжать работу по патриотическому воспитанию, способствовать формированию у детей нравственных качеств, представлений о человеке в истории и культуре на основе изучения традиций и обычаев родного края. Воспитывать элементы гражданственности в соответствии с требованиями ФГОС ДО</w:t>
      </w:r>
      <w:r w:rsidRPr="002677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2677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2677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342A53" w:rsidRPr="0063632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eastAsia="en-US"/>
        </w:rPr>
      </w:pPr>
      <w:r w:rsidRPr="0063632C">
        <w:rPr>
          <w:sz w:val="28"/>
          <w:szCs w:val="28"/>
          <w:lang w:eastAsia="en-US"/>
        </w:rPr>
        <w:t xml:space="preserve">По решению второй </w:t>
      </w:r>
      <w:r w:rsidR="0026778D">
        <w:rPr>
          <w:sz w:val="28"/>
          <w:szCs w:val="28"/>
          <w:lang w:eastAsia="en-US"/>
        </w:rPr>
        <w:t xml:space="preserve">годовой задачи </w:t>
      </w:r>
      <w:r w:rsidRPr="0063632C">
        <w:rPr>
          <w:sz w:val="28"/>
          <w:szCs w:val="28"/>
          <w:lang w:eastAsia="en-US"/>
        </w:rPr>
        <w:t>была проведена следующая работа</w:t>
      </w:r>
      <w:r w:rsidRPr="0063632C">
        <w:rPr>
          <w:sz w:val="28"/>
          <w:szCs w:val="28"/>
        </w:rPr>
        <w:t>:</w:t>
      </w:r>
    </w:p>
    <w:p w:rsidR="00342A53" w:rsidRPr="0026778D" w:rsidRDefault="00342A53" w:rsidP="0026778D">
      <w:pPr>
        <w:pStyle w:val="af6"/>
        <w:rPr>
          <w:rFonts w:ascii="Times New Roman" w:hAnsi="Times New Roman"/>
          <w:sz w:val="28"/>
          <w:szCs w:val="28"/>
        </w:rPr>
      </w:pPr>
      <w:r w:rsidRPr="0063632C">
        <w:rPr>
          <w:rFonts w:ascii="PT Astra Serif" w:hAnsi="PT Astra Serif"/>
          <w:sz w:val="28"/>
          <w:szCs w:val="28"/>
          <w:lang w:eastAsia="en-US"/>
        </w:rPr>
        <w:t xml:space="preserve">В январе был проведен педагогический совет от 30.01.2023 №03 на тему: </w:t>
      </w:r>
      <w:r w:rsidRPr="0063632C">
        <w:rPr>
          <w:rStyle w:val="c11"/>
          <w:bCs/>
          <w:iCs/>
          <w:sz w:val="28"/>
          <w:szCs w:val="28"/>
          <w:shd w:val="clear" w:color="auto" w:fill="FFFFFF"/>
        </w:rPr>
        <w:t>«</w:t>
      </w:r>
      <w:r w:rsidR="001249AF">
        <w:rPr>
          <w:rFonts w:ascii="Times New Roman" w:hAnsi="Times New Roman"/>
          <w:sz w:val="28"/>
          <w:szCs w:val="28"/>
        </w:rPr>
        <w:t xml:space="preserve">Гражданско-патриотическое </w:t>
      </w:r>
      <w:r w:rsidR="0026778D" w:rsidRPr="00F471B5">
        <w:rPr>
          <w:rFonts w:ascii="Times New Roman" w:hAnsi="Times New Roman"/>
          <w:sz w:val="28"/>
          <w:szCs w:val="28"/>
        </w:rPr>
        <w:t>воспитание детей дошкольного возраста</w:t>
      </w:r>
      <w:proofErr w:type="gramStart"/>
      <w:r w:rsidRPr="0063632C">
        <w:rPr>
          <w:rStyle w:val="c37"/>
          <w:bCs/>
          <w:iCs/>
          <w:sz w:val="28"/>
          <w:szCs w:val="28"/>
          <w:shd w:val="clear" w:color="auto" w:fill="FFFFFF"/>
        </w:rPr>
        <w:t>»</w:t>
      </w:r>
      <w:r w:rsidRPr="0063632C">
        <w:rPr>
          <w:rFonts w:ascii="PT Astra Serif" w:hAnsi="PT Astra Serif"/>
          <w:sz w:val="28"/>
          <w:szCs w:val="28"/>
          <w:lang w:eastAsia="en-US"/>
        </w:rPr>
        <w:t>,  где</w:t>
      </w:r>
      <w:proofErr w:type="gramEnd"/>
      <w:r w:rsidRPr="0063632C">
        <w:rPr>
          <w:rFonts w:ascii="PT Astra Serif" w:hAnsi="PT Astra Serif"/>
          <w:sz w:val="28"/>
          <w:szCs w:val="28"/>
          <w:lang w:eastAsia="en-US"/>
        </w:rPr>
        <w:t xml:space="preserve"> рассматривались следующие вопросы: </w:t>
      </w:r>
    </w:p>
    <w:p w:rsidR="00342A53" w:rsidRPr="0063632C" w:rsidRDefault="00342A53" w:rsidP="00342A53">
      <w:pPr>
        <w:tabs>
          <w:tab w:val="left" w:pos="269"/>
        </w:tabs>
        <w:ind w:firstLine="567"/>
        <w:jc w:val="both"/>
        <w:rPr>
          <w:rStyle w:val="c37"/>
          <w:b/>
          <w:bCs/>
          <w:iCs/>
          <w:sz w:val="28"/>
          <w:szCs w:val="28"/>
          <w:shd w:val="clear" w:color="auto" w:fill="FFFFFF"/>
        </w:rPr>
      </w:pPr>
      <w:r w:rsidRPr="0063632C">
        <w:rPr>
          <w:sz w:val="28"/>
          <w:szCs w:val="28"/>
        </w:rPr>
        <w:t>1. О выполнении решений предыдущего педагогического совета №02.</w:t>
      </w:r>
    </w:p>
    <w:p w:rsidR="0026778D" w:rsidRPr="00F471B5" w:rsidRDefault="0026778D" w:rsidP="0026778D">
      <w:pPr>
        <w:pStyle w:val="af6"/>
        <w:rPr>
          <w:rFonts w:ascii="Times New Roman" w:hAnsi="Times New Roman"/>
          <w:sz w:val="28"/>
          <w:szCs w:val="28"/>
        </w:rPr>
      </w:pPr>
      <w:r w:rsidRPr="00F471B5">
        <w:rPr>
          <w:rFonts w:ascii="Times New Roman" w:hAnsi="Times New Roman"/>
          <w:sz w:val="28"/>
          <w:szCs w:val="28"/>
        </w:rPr>
        <w:t>Анализ выполнения решения предыдущего педсовета.</w:t>
      </w:r>
    </w:p>
    <w:p w:rsidR="0026778D" w:rsidRPr="00F471B5" w:rsidRDefault="001249AF" w:rsidP="001249AF">
      <w:pPr>
        <w:pStyle w:val="af6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6778D" w:rsidRPr="00F471B5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26778D" w:rsidRPr="00F471B5">
        <w:rPr>
          <w:rFonts w:ascii="Times New Roman" w:hAnsi="Times New Roman"/>
          <w:sz w:val="28"/>
          <w:szCs w:val="28"/>
        </w:rPr>
        <w:t>Итоги  тематического</w:t>
      </w:r>
      <w:proofErr w:type="gramEnd"/>
      <w:r w:rsidR="0026778D" w:rsidRPr="00F471B5">
        <w:rPr>
          <w:rFonts w:ascii="Times New Roman" w:hAnsi="Times New Roman"/>
          <w:sz w:val="28"/>
          <w:szCs w:val="28"/>
        </w:rPr>
        <w:t xml:space="preserve">  контроля </w:t>
      </w:r>
    </w:p>
    <w:p w:rsidR="0026778D" w:rsidRPr="00F471B5" w:rsidRDefault="0026778D" w:rsidP="0026778D">
      <w:pPr>
        <w:pStyle w:val="af6"/>
        <w:rPr>
          <w:rFonts w:ascii="Times New Roman" w:hAnsi="Times New Roman"/>
          <w:sz w:val="28"/>
          <w:szCs w:val="28"/>
        </w:rPr>
      </w:pPr>
      <w:r w:rsidRPr="00F471B5">
        <w:rPr>
          <w:rFonts w:ascii="Times New Roman" w:hAnsi="Times New Roman"/>
          <w:sz w:val="28"/>
          <w:szCs w:val="28"/>
        </w:rPr>
        <w:t>«Анализ планирования работы по патриотическому воспитанию и краеведению»</w:t>
      </w:r>
    </w:p>
    <w:p w:rsidR="0026778D" w:rsidRPr="00F471B5" w:rsidRDefault="0026778D" w:rsidP="0026778D">
      <w:pPr>
        <w:pStyle w:val="af6"/>
        <w:rPr>
          <w:rFonts w:ascii="Times New Roman" w:hAnsi="Times New Roman"/>
          <w:sz w:val="28"/>
          <w:szCs w:val="28"/>
        </w:rPr>
      </w:pPr>
      <w:r w:rsidRPr="00F471B5">
        <w:rPr>
          <w:rFonts w:ascii="Times New Roman" w:hAnsi="Times New Roman"/>
          <w:sz w:val="28"/>
          <w:szCs w:val="28"/>
        </w:rPr>
        <w:t xml:space="preserve"> </w:t>
      </w:r>
      <w:r w:rsidR="001249AF">
        <w:rPr>
          <w:rFonts w:ascii="Times New Roman" w:hAnsi="Times New Roman"/>
          <w:sz w:val="28"/>
          <w:szCs w:val="28"/>
        </w:rPr>
        <w:tab/>
        <w:t>3</w:t>
      </w:r>
      <w:r w:rsidRPr="00F471B5">
        <w:rPr>
          <w:rFonts w:ascii="Times New Roman" w:hAnsi="Times New Roman"/>
          <w:sz w:val="28"/>
          <w:szCs w:val="28"/>
        </w:rPr>
        <w:t>. Формирование у детей дошкольного возраста представлений о человеке в истории и культуре на основе изучения традиций и обычаев родного края.</w:t>
      </w:r>
    </w:p>
    <w:p w:rsidR="0026778D" w:rsidRPr="00F471B5" w:rsidRDefault="001249AF" w:rsidP="001249AF">
      <w:pPr>
        <w:pStyle w:val="af6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6778D" w:rsidRPr="00F471B5">
        <w:rPr>
          <w:rFonts w:ascii="Times New Roman" w:hAnsi="Times New Roman"/>
          <w:sz w:val="28"/>
          <w:szCs w:val="28"/>
        </w:rPr>
        <w:t xml:space="preserve">. Роль взрослого в формировании у «особого» </w:t>
      </w:r>
      <w:proofErr w:type="gramStart"/>
      <w:r w:rsidR="0026778D" w:rsidRPr="00F471B5">
        <w:rPr>
          <w:rFonts w:ascii="Times New Roman" w:hAnsi="Times New Roman"/>
          <w:sz w:val="28"/>
          <w:szCs w:val="28"/>
        </w:rPr>
        <w:t>ребенка  навыков</w:t>
      </w:r>
      <w:proofErr w:type="gramEnd"/>
      <w:r w:rsidR="0026778D" w:rsidRPr="00F471B5">
        <w:rPr>
          <w:rFonts w:ascii="Times New Roman" w:hAnsi="Times New Roman"/>
          <w:sz w:val="28"/>
          <w:szCs w:val="28"/>
        </w:rPr>
        <w:t xml:space="preserve"> общения со сверстниками и взрослыми   в процессе игровой деятельности (из опыта работы).</w:t>
      </w:r>
    </w:p>
    <w:p w:rsidR="0026778D" w:rsidRPr="00F471B5" w:rsidRDefault="001249AF" w:rsidP="001249AF">
      <w:pPr>
        <w:pStyle w:val="af6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6778D" w:rsidRPr="00F471B5">
        <w:rPr>
          <w:rFonts w:ascii="Times New Roman" w:hAnsi="Times New Roman"/>
          <w:sz w:val="28"/>
          <w:szCs w:val="28"/>
        </w:rPr>
        <w:t>. Диспут-викторина «Все интересно, что неизвестно».</w:t>
      </w:r>
    </w:p>
    <w:p w:rsidR="00342A53" w:rsidRPr="0063632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</w:rPr>
      </w:pPr>
      <w:r w:rsidRPr="0063632C">
        <w:rPr>
          <w:rFonts w:ascii="PT Astra Serif" w:hAnsi="PT Astra Serif"/>
          <w:sz w:val="28"/>
          <w:szCs w:val="28"/>
        </w:rPr>
        <w:t xml:space="preserve">С педагогами были проведены консультации и семинар на темы: </w:t>
      </w:r>
    </w:p>
    <w:p w:rsidR="00342A53" w:rsidRPr="0063632C" w:rsidRDefault="00342A53" w:rsidP="00342A53">
      <w:pPr>
        <w:widowControl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sz w:val="28"/>
          <w:szCs w:val="28"/>
        </w:rPr>
      </w:pPr>
      <w:r w:rsidRPr="0063632C">
        <w:rPr>
          <w:sz w:val="28"/>
          <w:szCs w:val="28"/>
        </w:rPr>
        <w:t>- консультация для родителей: «Воспитание экологической культуры у дошкольников»</w:t>
      </w:r>
    </w:p>
    <w:p w:rsidR="00342A53" w:rsidRPr="0063632C" w:rsidRDefault="00342A53" w:rsidP="00342A53">
      <w:pPr>
        <w:widowControl/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PT Astra Serif" w:hAnsi="PT Astra Serif"/>
          <w:sz w:val="28"/>
          <w:szCs w:val="28"/>
        </w:rPr>
      </w:pPr>
      <w:r w:rsidRPr="0063632C">
        <w:rPr>
          <w:sz w:val="28"/>
          <w:szCs w:val="28"/>
        </w:rPr>
        <w:lastRenderedPageBreak/>
        <w:t>- консультация для воспитателей «</w:t>
      </w:r>
      <w:r w:rsidR="001249AF" w:rsidRPr="001249AF">
        <w:rPr>
          <w:sz w:val="28"/>
          <w:szCs w:val="28"/>
        </w:rPr>
        <w:t>«Духовно - Нравственное воспитание актуально в наше время</w:t>
      </w:r>
      <w:r w:rsidRPr="0063632C">
        <w:rPr>
          <w:sz w:val="28"/>
          <w:szCs w:val="28"/>
        </w:rPr>
        <w:t>».</w:t>
      </w:r>
    </w:p>
    <w:p w:rsidR="00342A53" w:rsidRPr="001249AF" w:rsidRDefault="00342A53" w:rsidP="00342A53">
      <w:pPr>
        <w:shd w:val="clear" w:color="auto" w:fill="FFFFFF"/>
        <w:spacing w:line="276" w:lineRule="auto"/>
        <w:ind w:right="-303" w:firstLine="567"/>
        <w:jc w:val="both"/>
        <w:outlineLvl w:val="0"/>
        <w:rPr>
          <w:b/>
          <w:color w:val="FF0000"/>
          <w:sz w:val="28"/>
          <w:szCs w:val="28"/>
        </w:rPr>
      </w:pPr>
      <w:r w:rsidRPr="000C6C25">
        <w:rPr>
          <w:rFonts w:ascii="PT Astra Serif" w:hAnsi="PT Astra Serif"/>
          <w:sz w:val="28"/>
          <w:szCs w:val="28"/>
          <w:lang w:eastAsia="en-US"/>
        </w:rPr>
        <w:t xml:space="preserve">Был проведен тематический контроль на тему: </w:t>
      </w:r>
      <w:r w:rsidRPr="000C6C25">
        <w:rPr>
          <w:sz w:val="28"/>
          <w:szCs w:val="28"/>
          <w:shd w:val="clear" w:color="auto" w:fill="FFFFFF"/>
        </w:rPr>
        <w:t>«</w:t>
      </w:r>
      <w:r w:rsidR="000C6C25" w:rsidRPr="00F471B5">
        <w:rPr>
          <w:sz w:val="28"/>
          <w:szCs w:val="28"/>
        </w:rPr>
        <w:t>Анализ планирования работы по патриотическому воспитанию и краеведению</w:t>
      </w:r>
      <w:r w:rsidRPr="000C6C25">
        <w:rPr>
          <w:sz w:val="28"/>
          <w:szCs w:val="28"/>
          <w:shd w:val="clear" w:color="auto" w:fill="FFFFFF"/>
        </w:rPr>
        <w:t>»</w:t>
      </w:r>
    </w:p>
    <w:p w:rsidR="00342A5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9F32E6">
        <w:rPr>
          <w:rFonts w:ascii="PT Astra Serif" w:hAnsi="PT Astra Serif"/>
          <w:b/>
          <w:sz w:val="28"/>
          <w:szCs w:val="28"/>
          <w:lang w:eastAsia="en-US"/>
        </w:rPr>
        <w:t xml:space="preserve">Реализация задачи </w:t>
      </w:r>
      <w:r w:rsidRPr="00625407">
        <w:rPr>
          <w:b/>
          <w:sz w:val="28"/>
          <w:szCs w:val="28"/>
          <w:lang w:eastAsia="en-US"/>
        </w:rPr>
        <w:t>«</w:t>
      </w:r>
      <w:r w:rsidRPr="00625407">
        <w:rPr>
          <w:b/>
          <w:sz w:val="28"/>
          <w:szCs w:val="28"/>
        </w:rPr>
        <w:t>Активизировать работу по речевому развитию детей через обогащение предметно-развивающей среды, создание условий для воспитания детей в рамках национальной культуры и изучения родного языка»</w:t>
      </w:r>
    </w:p>
    <w:p w:rsidR="00342A53" w:rsidRPr="00625407" w:rsidRDefault="00342A53" w:rsidP="00342A53">
      <w:pPr>
        <w:pStyle w:val="3"/>
        <w:spacing w:before="0" w:after="0"/>
        <w:ind w:firstLine="567"/>
        <w:rPr>
          <w:rFonts w:ascii="Times New Roman" w:hAnsi="Times New Roman" w:cs="Times New Roman"/>
          <w:b w:val="0"/>
          <w:bCs w:val="0"/>
          <w:spacing w:val="-15"/>
          <w:sz w:val="28"/>
          <w:szCs w:val="36"/>
        </w:rPr>
      </w:pPr>
      <w:r w:rsidRPr="00625407">
        <w:rPr>
          <w:rStyle w:val="ad"/>
          <w:rFonts w:ascii="Times New Roman" w:hAnsi="Times New Roman" w:cs="Times New Roman"/>
          <w:b w:val="0"/>
          <w:i w:val="0"/>
          <w:sz w:val="28"/>
        </w:rPr>
        <w:t>Для реализации данной задачи в марте был проведен педагогический совет от 30.03.2023 №04 на тему: «Особенности современных форм и методов работы с дошкольниками по изучению родного языка»,</w:t>
      </w:r>
      <w:r w:rsidRPr="00625407">
        <w:rPr>
          <w:rFonts w:ascii="Times New Roman" w:hAnsi="Times New Roman" w:cs="Times New Roman"/>
          <w:bCs w:val="0"/>
          <w:spacing w:val="-15"/>
          <w:sz w:val="32"/>
          <w:szCs w:val="36"/>
        </w:rPr>
        <w:t xml:space="preserve"> </w:t>
      </w:r>
      <w:r w:rsidRPr="00625407">
        <w:rPr>
          <w:rFonts w:ascii="PT Astra Serif" w:hAnsi="PT Astra Serif"/>
          <w:b w:val="0"/>
          <w:sz w:val="28"/>
          <w:szCs w:val="28"/>
          <w:lang w:eastAsia="en-US"/>
        </w:rPr>
        <w:t xml:space="preserve">на котором обсуждались следующие вопросы: </w:t>
      </w:r>
    </w:p>
    <w:p w:rsidR="000C6C25" w:rsidRDefault="000C6C25" w:rsidP="000C6C25">
      <w:pPr>
        <w:ind w:firstLine="567"/>
        <w:rPr>
          <w:sz w:val="28"/>
          <w:szCs w:val="28"/>
        </w:rPr>
      </w:pPr>
      <w:r w:rsidRPr="00D324A5">
        <w:rPr>
          <w:sz w:val="28"/>
          <w:szCs w:val="28"/>
        </w:rPr>
        <w:t>1. Выполнение решений предыдущего педагогического совета.</w:t>
      </w:r>
    </w:p>
    <w:p w:rsidR="000C6C25" w:rsidRDefault="000C6C25" w:rsidP="000C6C25">
      <w:pPr>
        <w:ind w:firstLine="567"/>
        <w:rPr>
          <w:rFonts w:eastAsia="Gungsuh"/>
          <w:sz w:val="28"/>
          <w:szCs w:val="28"/>
        </w:rPr>
      </w:pPr>
      <w:r>
        <w:rPr>
          <w:rFonts w:eastAsia="Gungsuh"/>
          <w:sz w:val="28"/>
          <w:szCs w:val="28"/>
        </w:rPr>
        <w:t>2. Здоровье – один из важнейших компонентов человеческого благополучия</w:t>
      </w:r>
    </w:p>
    <w:p w:rsidR="000C6C25" w:rsidRDefault="000C6C25" w:rsidP="000C6C25">
      <w:pPr>
        <w:ind w:firstLine="567"/>
        <w:rPr>
          <w:rFonts w:eastAsia="Gungsuh"/>
          <w:sz w:val="28"/>
          <w:szCs w:val="28"/>
        </w:rPr>
      </w:pPr>
      <w:r>
        <w:rPr>
          <w:rFonts w:eastAsia="Gungsuh"/>
          <w:sz w:val="28"/>
          <w:szCs w:val="28"/>
        </w:rPr>
        <w:t>3.Основы безопасности жизнедеятельности детей дошкольного возраста»</w:t>
      </w:r>
    </w:p>
    <w:p w:rsidR="000C6C25" w:rsidRPr="00D324A5" w:rsidRDefault="000C6C25" w:rsidP="000C6C25">
      <w:pPr>
        <w:ind w:firstLine="567"/>
        <w:rPr>
          <w:rFonts w:eastAsia="Gungsuh"/>
          <w:sz w:val="28"/>
          <w:szCs w:val="28"/>
        </w:rPr>
      </w:pPr>
      <w:r>
        <w:rPr>
          <w:rFonts w:eastAsia="Gungsuh"/>
          <w:sz w:val="28"/>
          <w:szCs w:val="28"/>
        </w:rPr>
        <w:t xml:space="preserve">4.Итого тематического контроля </w:t>
      </w:r>
      <w:r w:rsidRPr="00B123E3">
        <w:rPr>
          <w:sz w:val="28"/>
          <w:szCs w:val="28"/>
        </w:rPr>
        <w:t xml:space="preserve">«Обеспечение оздоровительной направленности </w:t>
      </w:r>
      <w:proofErr w:type="gramStart"/>
      <w:r w:rsidRPr="00B123E3">
        <w:rPr>
          <w:sz w:val="28"/>
          <w:szCs w:val="28"/>
        </w:rPr>
        <w:t>и  физического</w:t>
      </w:r>
      <w:proofErr w:type="gramEnd"/>
      <w:r w:rsidRPr="00B123E3">
        <w:rPr>
          <w:sz w:val="28"/>
          <w:szCs w:val="28"/>
        </w:rPr>
        <w:t xml:space="preserve"> развития детей  путем активного проведения прогулок»</w:t>
      </w:r>
    </w:p>
    <w:p w:rsidR="00342A5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CA4B61">
        <w:rPr>
          <w:bCs/>
          <w:sz w:val="28"/>
          <w:szCs w:val="28"/>
        </w:rPr>
        <w:t xml:space="preserve">5. О </w:t>
      </w:r>
      <w:r w:rsidRPr="00CA4B61">
        <w:rPr>
          <w:sz w:val="28"/>
          <w:szCs w:val="28"/>
        </w:rPr>
        <w:t>принятии отчета о результатах самообследования МБДОУ «Детский сад №</w:t>
      </w:r>
      <w:r w:rsidR="000C6C25">
        <w:rPr>
          <w:sz w:val="28"/>
          <w:szCs w:val="28"/>
        </w:rPr>
        <w:t>4</w:t>
      </w:r>
      <w:r w:rsidRPr="00CA4B61">
        <w:rPr>
          <w:sz w:val="28"/>
          <w:szCs w:val="28"/>
        </w:rPr>
        <w:t xml:space="preserve"> «</w:t>
      </w:r>
      <w:r w:rsidR="000C6C25">
        <w:rPr>
          <w:sz w:val="28"/>
          <w:szCs w:val="28"/>
        </w:rPr>
        <w:t>Нана</w:t>
      </w:r>
      <w:r w:rsidRPr="00CA4B61">
        <w:rPr>
          <w:sz w:val="28"/>
          <w:szCs w:val="28"/>
        </w:rPr>
        <w:t xml:space="preserve">» г. Шали». </w:t>
      </w:r>
    </w:p>
    <w:p w:rsidR="00342A5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6. О результатах ВСОКО</w:t>
      </w:r>
    </w:p>
    <w:p w:rsidR="00342A5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По данной задаче с воспитателями была проведена следующая работа:</w:t>
      </w:r>
    </w:p>
    <w:p w:rsidR="000C6C25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к</w:t>
      </w:r>
      <w:r w:rsidRPr="00C70622">
        <w:rPr>
          <w:sz w:val="28"/>
          <w:szCs w:val="28"/>
        </w:rPr>
        <w:t xml:space="preserve">онсультация </w:t>
      </w:r>
      <w:r w:rsidR="000C6C25">
        <w:rPr>
          <w:sz w:val="28"/>
          <w:szCs w:val="28"/>
        </w:rPr>
        <w:t>для родителей детей старшей группы</w:t>
      </w:r>
      <w:r w:rsidR="000C6C25" w:rsidRPr="00421489">
        <w:rPr>
          <w:sz w:val="28"/>
          <w:szCs w:val="28"/>
        </w:rPr>
        <w:t xml:space="preserve">: </w:t>
      </w:r>
      <w:r w:rsidR="000C6C25">
        <w:rPr>
          <w:sz w:val="28"/>
          <w:szCs w:val="28"/>
        </w:rPr>
        <w:t>«Солнце, воздух и вода – наши лучшие друзья»</w:t>
      </w:r>
    </w:p>
    <w:p w:rsidR="00342A5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- к</w:t>
      </w:r>
      <w:r w:rsidRPr="00C70622">
        <w:rPr>
          <w:sz w:val="28"/>
          <w:szCs w:val="28"/>
        </w:rPr>
        <w:t xml:space="preserve">онсультация </w:t>
      </w:r>
      <w:r>
        <w:rPr>
          <w:sz w:val="28"/>
          <w:szCs w:val="28"/>
        </w:rPr>
        <w:t>для</w:t>
      </w:r>
      <w:r w:rsidRPr="00C70622">
        <w:rPr>
          <w:sz w:val="28"/>
          <w:szCs w:val="28"/>
        </w:rPr>
        <w:t xml:space="preserve"> воспитател</w:t>
      </w:r>
      <w:r>
        <w:rPr>
          <w:sz w:val="28"/>
          <w:szCs w:val="28"/>
        </w:rPr>
        <w:t>ей</w:t>
      </w:r>
      <w:r w:rsidRPr="005726AC">
        <w:rPr>
          <w:sz w:val="28"/>
          <w:szCs w:val="28"/>
        </w:rPr>
        <w:t xml:space="preserve"> «</w:t>
      </w:r>
      <w:r w:rsidR="000C6C25">
        <w:rPr>
          <w:sz w:val="28"/>
          <w:szCs w:val="28"/>
        </w:rPr>
        <w:t xml:space="preserve">Играйте </w:t>
      </w:r>
      <w:proofErr w:type="gramStart"/>
      <w:r w:rsidR="000C6C25">
        <w:rPr>
          <w:sz w:val="28"/>
          <w:szCs w:val="28"/>
        </w:rPr>
        <w:t>вместе  с</w:t>
      </w:r>
      <w:proofErr w:type="gramEnd"/>
      <w:r w:rsidR="000C6C25">
        <w:rPr>
          <w:sz w:val="28"/>
          <w:szCs w:val="28"/>
        </w:rPr>
        <w:t xml:space="preserve"> детьми</w:t>
      </w:r>
      <w:r w:rsidRPr="005726AC">
        <w:rPr>
          <w:sz w:val="28"/>
          <w:szCs w:val="28"/>
        </w:rPr>
        <w:t>».</w:t>
      </w:r>
    </w:p>
    <w:p w:rsidR="00342A53" w:rsidRPr="00EF27B3" w:rsidRDefault="00342A53" w:rsidP="00342A53">
      <w:pPr>
        <w:shd w:val="clear" w:color="auto" w:fill="FFFFFF"/>
        <w:ind w:right="-303" w:firstLine="567"/>
        <w:outlineLvl w:val="0"/>
        <w:rPr>
          <w:sz w:val="28"/>
          <w:szCs w:val="28"/>
          <w:shd w:val="clear" w:color="auto" w:fill="FFFFFF"/>
        </w:rPr>
      </w:pPr>
      <w:r>
        <w:rPr>
          <w:b/>
          <w:kern w:val="36"/>
          <w:sz w:val="28"/>
          <w:szCs w:val="42"/>
        </w:rPr>
        <w:t>- м</w:t>
      </w:r>
      <w:r w:rsidRPr="00C70622">
        <w:rPr>
          <w:b/>
          <w:kern w:val="36"/>
          <w:sz w:val="28"/>
          <w:szCs w:val="42"/>
        </w:rPr>
        <w:t xml:space="preserve">астер-класс для </w:t>
      </w:r>
      <w:r>
        <w:rPr>
          <w:b/>
          <w:kern w:val="36"/>
          <w:sz w:val="28"/>
          <w:szCs w:val="42"/>
        </w:rPr>
        <w:t>воспитателей</w:t>
      </w:r>
      <w:r w:rsidRPr="00C70622">
        <w:rPr>
          <w:kern w:val="36"/>
          <w:sz w:val="28"/>
          <w:szCs w:val="28"/>
        </w:rPr>
        <w:t xml:space="preserve">: </w:t>
      </w:r>
      <w:r w:rsidRPr="00C70622">
        <w:rPr>
          <w:sz w:val="28"/>
          <w:szCs w:val="28"/>
          <w:shd w:val="clear" w:color="auto" w:fill="FFFFFF"/>
        </w:rPr>
        <w:t>«</w:t>
      </w:r>
      <w:r w:rsidR="000C6C25" w:rsidRPr="00257068">
        <w:rPr>
          <w:color w:val="111111"/>
          <w:sz w:val="28"/>
          <w:szCs w:val="28"/>
        </w:rPr>
        <w:t>Удивительный кинетический песок»</w:t>
      </w:r>
    </w:p>
    <w:p w:rsidR="00342A53" w:rsidRPr="00EF27B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b/>
          <w:sz w:val="28"/>
          <w:szCs w:val="28"/>
          <w:lang w:eastAsia="en-US"/>
        </w:rPr>
      </w:pPr>
      <w:r w:rsidRPr="00EF27B3">
        <w:rPr>
          <w:b/>
          <w:sz w:val="28"/>
          <w:szCs w:val="28"/>
          <w:lang w:eastAsia="en-US"/>
        </w:rPr>
        <w:t xml:space="preserve">На базе ДОУ проведены семинары на тему: </w:t>
      </w:r>
    </w:p>
    <w:p w:rsidR="00342A53" w:rsidRDefault="00342A53" w:rsidP="00342A53">
      <w:pPr>
        <w:tabs>
          <w:tab w:val="left" w:pos="284"/>
        </w:tabs>
        <w:ind w:firstLine="567"/>
        <w:jc w:val="both"/>
        <w:rPr>
          <w:bCs/>
          <w:sz w:val="28"/>
          <w:szCs w:val="36"/>
          <w:shd w:val="clear" w:color="auto" w:fill="FFFFFF"/>
        </w:rPr>
      </w:pPr>
      <w:r>
        <w:rPr>
          <w:bCs/>
          <w:sz w:val="28"/>
          <w:szCs w:val="36"/>
          <w:shd w:val="clear" w:color="auto" w:fill="FFFFFF"/>
        </w:rPr>
        <w:t>-</w:t>
      </w:r>
      <w:r w:rsidRPr="00703EC2">
        <w:rPr>
          <w:bCs/>
          <w:sz w:val="28"/>
          <w:szCs w:val="36"/>
          <w:shd w:val="clear" w:color="auto" w:fill="FFFFFF"/>
        </w:rPr>
        <w:t xml:space="preserve"> «</w:t>
      </w:r>
      <w:r w:rsidR="00FB377D">
        <w:rPr>
          <w:sz w:val="28"/>
          <w:szCs w:val="24"/>
        </w:rPr>
        <w:t xml:space="preserve">Смотр-конкурс </w:t>
      </w:r>
      <w:r w:rsidR="00FB377D" w:rsidRPr="00F471B5">
        <w:rPr>
          <w:sz w:val="28"/>
          <w:szCs w:val="28"/>
        </w:rPr>
        <w:t>по патриотическому воспитанию и краеведению.</w:t>
      </w:r>
      <w:r w:rsidRPr="00703EC2">
        <w:rPr>
          <w:bCs/>
          <w:sz w:val="28"/>
          <w:szCs w:val="36"/>
          <w:shd w:val="clear" w:color="auto" w:fill="FFFFFF"/>
        </w:rPr>
        <w:t>»</w:t>
      </w:r>
      <w:r>
        <w:rPr>
          <w:bCs/>
          <w:sz w:val="28"/>
          <w:szCs w:val="36"/>
          <w:shd w:val="clear" w:color="auto" w:fill="FFFFFF"/>
        </w:rPr>
        <w:t xml:space="preserve"> 2</w:t>
      </w:r>
      <w:r w:rsidR="00FB377D">
        <w:rPr>
          <w:bCs/>
          <w:sz w:val="28"/>
          <w:szCs w:val="36"/>
          <w:shd w:val="clear" w:color="auto" w:fill="FFFFFF"/>
        </w:rPr>
        <w:t>6</w:t>
      </w:r>
      <w:r>
        <w:rPr>
          <w:bCs/>
          <w:sz w:val="28"/>
          <w:szCs w:val="36"/>
          <w:shd w:val="clear" w:color="auto" w:fill="FFFFFF"/>
        </w:rPr>
        <w:t>.</w:t>
      </w:r>
      <w:r w:rsidR="00FB377D">
        <w:rPr>
          <w:bCs/>
          <w:sz w:val="28"/>
          <w:szCs w:val="36"/>
          <w:shd w:val="clear" w:color="auto" w:fill="FFFFFF"/>
        </w:rPr>
        <w:t>01</w:t>
      </w:r>
      <w:r>
        <w:rPr>
          <w:bCs/>
          <w:sz w:val="28"/>
          <w:szCs w:val="36"/>
          <w:shd w:val="clear" w:color="auto" w:fill="FFFFFF"/>
        </w:rPr>
        <w:t>.202</w:t>
      </w:r>
      <w:r w:rsidR="00FB377D">
        <w:rPr>
          <w:bCs/>
          <w:sz w:val="28"/>
          <w:szCs w:val="36"/>
          <w:shd w:val="clear" w:color="auto" w:fill="FFFFFF"/>
        </w:rPr>
        <w:t>3</w:t>
      </w:r>
      <w:r>
        <w:rPr>
          <w:bCs/>
          <w:sz w:val="28"/>
          <w:szCs w:val="36"/>
          <w:shd w:val="clear" w:color="auto" w:fill="FFFFFF"/>
        </w:rPr>
        <w:t>;</w:t>
      </w:r>
    </w:p>
    <w:p w:rsidR="002F1D43" w:rsidRDefault="002F1D43" w:rsidP="002F1D43">
      <w:pPr>
        <w:widowControl/>
        <w:overflowPunct/>
        <w:autoSpaceDE/>
        <w:autoSpaceDN/>
        <w:adjustRightInd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:rsidR="00342A53" w:rsidRPr="002A232B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2A232B">
        <w:rPr>
          <w:rFonts w:ascii="PT Astra Serif" w:hAnsi="PT Astra Serif"/>
          <w:sz w:val="28"/>
          <w:szCs w:val="28"/>
          <w:lang w:eastAsia="en-US"/>
        </w:rPr>
        <w:t>Оценка взаимодействия семьи и ДОУ. Систематически велась работа с родителями (законными представителями), которая была направлена на информирование о содержании работы ДОУ, вовлечение родителей (законных представителей) в жизнь воспитанников, привлечение внимания к успехам и проблемам дошкольников. Большое внимание в ДОУ уделяется работе с родителями воспитанников, к приобщению родителей в активное обсуждение детских проблем, к творческой работе с детьми. Мы считаем, что вовлечение родителей в единое образовательное пространство «Детский сад-семья» - один из важнейших факторов повышения качества дошкольного образования, снижения уровня заболеваемости детей и других немаловажных направлений деятельности педагогического коллектива.</w:t>
      </w:r>
    </w:p>
    <w:p w:rsidR="00342A53" w:rsidRPr="002A232B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2A232B">
        <w:rPr>
          <w:rFonts w:ascii="PT Astra Serif" w:hAnsi="PT Astra Serif"/>
          <w:sz w:val="28"/>
          <w:szCs w:val="28"/>
          <w:lang w:eastAsia="en-US"/>
        </w:rPr>
        <w:t xml:space="preserve">Работе педагогов с родителями в ДОУ уделяется большое внимание. Содержание работы с родителями реализовывалось через разнообразные формы. Работа с родителями осуществляется через реализацию плана работы с родителями. Проводятся родительские собрания. Родительские собрания, заседания родительского комитета фиксируются протоколом. При работе с родителями главной задачей было – раскрыть перед родителями важные стороны психического развития ребенка на каждой возрастной ступеньке дошкольного детства, дать родителям информацию, а </w:t>
      </w:r>
      <w:r w:rsidRPr="002A232B">
        <w:rPr>
          <w:rFonts w:ascii="PT Astra Serif" w:hAnsi="PT Astra Serif"/>
          <w:sz w:val="28"/>
          <w:szCs w:val="28"/>
          <w:lang w:eastAsia="en-US"/>
        </w:rPr>
        <w:lastRenderedPageBreak/>
        <w:t>перед этим заинтересовать их в ее получении и понять, какой именно информации недостает им.</w:t>
      </w:r>
    </w:p>
    <w:p w:rsidR="00342A53" w:rsidRPr="002A232B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2A232B">
        <w:rPr>
          <w:rFonts w:ascii="PT Astra Serif" w:hAnsi="PT Astra Serif"/>
          <w:sz w:val="28"/>
          <w:szCs w:val="28"/>
          <w:lang w:eastAsia="en-US"/>
        </w:rPr>
        <w:t>В муниципальном бюджетном дошкольном образовательном учреждении организована работа по предоставлению льгот в соответствии с:</w:t>
      </w:r>
    </w:p>
    <w:p w:rsidR="00342A53" w:rsidRPr="002A232B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2A232B">
        <w:rPr>
          <w:rFonts w:ascii="PT Astra Serif" w:hAnsi="PT Astra Serif"/>
          <w:sz w:val="28"/>
          <w:szCs w:val="28"/>
          <w:lang w:eastAsia="en-US"/>
        </w:rPr>
        <w:t>- Федеральным законом от 29.12.2012 № 273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с последними изменениями на 17.02.2023 г</w:t>
      </w:r>
      <w:r>
        <w:rPr>
          <w:rFonts w:ascii="PT Astra Serif" w:hAnsi="PT Astra Serif"/>
          <w:sz w:val="28"/>
          <w:szCs w:val="28"/>
          <w:lang w:eastAsia="en-US"/>
        </w:rPr>
        <w:t>;</w:t>
      </w:r>
    </w:p>
    <w:p w:rsidR="00342A53" w:rsidRPr="002A232B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2A232B">
        <w:rPr>
          <w:rFonts w:ascii="PT Astra Serif" w:hAnsi="PT Astra Serif"/>
          <w:sz w:val="28"/>
          <w:szCs w:val="28"/>
          <w:lang w:eastAsia="en-US"/>
        </w:rPr>
        <w:t>- Постановление Правительства ЧР «Об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2A232B">
        <w:rPr>
          <w:rFonts w:ascii="PT Astra Serif" w:hAnsi="PT Astra Serif"/>
          <w:sz w:val="28"/>
          <w:szCs w:val="28"/>
          <w:lang w:eastAsia="en-US"/>
        </w:rPr>
        <w:t>(с изменениями на 15 июля 2021 года) (в ред. Постановлений Правительства Чеченской Республики от 29.12.2015 N 257, от 06.02.2018 N 9, от 17.08.2020 N 193, от 15.07.2021 N 148)</w:t>
      </w:r>
    </w:p>
    <w:p w:rsidR="00342A53" w:rsidRPr="002A232B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2A232B">
        <w:rPr>
          <w:rFonts w:ascii="PT Astra Serif" w:hAnsi="PT Astra Serif"/>
          <w:sz w:val="28"/>
          <w:szCs w:val="28"/>
          <w:lang w:eastAsia="en-US"/>
        </w:rPr>
        <w:t>За присмотр и уход за детьми инвалидами, детьми сиротами и детьми, оставшимися без попечения родителей, плата не взимается.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2A232B">
        <w:rPr>
          <w:rFonts w:ascii="PT Astra Serif" w:hAnsi="PT Astra Serif"/>
          <w:sz w:val="28"/>
          <w:szCs w:val="28"/>
          <w:lang w:eastAsia="en-US"/>
        </w:rPr>
        <w:t>В основе образовательного процесса в дошкольном образовательном учреждении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342A53" w:rsidRDefault="00342A53" w:rsidP="00342A53">
      <w:pPr>
        <w:widowControl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/>
          <w:sz w:val="28"/>
          <w:szCs w:val="28"/>
          <w:lang w:eastAsia="en-US"/>
        </w:rPr>
      </w:pPr>
    </w:p>
    <w:p w:rsidR="00342A53" w:rsidRDefault="00342A53" w:rsidP="00342A53">
      <w:pPr>
        <w:widowControl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z w:val="28"/>
          <w:szCs w:val="28"/>
          <w:lang w:eastAsia="en-US"/>
        </w:rPr>
        <w:t>4.1. Анализ работы с родителями (законными представителями)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/>
          <w:sz w:val="28"/>
          <w:szCs w:val="28"/>
          <w:lang w:eastAsia="en-US"/>
        </w:rPr>
      </w:pP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Основной целью взаимодействия с родителями воспитанников является: полноценное развитие личности ребенка в условиях дошкольного учреждения, через включение родителей в образовательную работу с детьми. 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В детском саду сложилась система взаимодействия с семьей: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146"/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4"/>
        <w:gridCol w:w="6152"/>
      </w:tblGrid>
      <w:tr w:rsidR="00342A53" w:rsidRPr="00DA5326" w:rsidTr="00067F07">
        <w:trPr>
          <w:trHeight w:val="128"/>
        </w:trPr>
        <w:tc>
          <w:tcPr>
            <w:tcW w:w="2018" w:type="pct"/>
          </w:tcPr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lastRenderedPageBreak/>
              <w:t>Основные направления</w:t>
            </w:r>
          </w:p>
        </w:tc>
        <w:tc>
          <w:tcPr>
            <w:tcW w:w="2982" w:type="pct"/>
          </w:tcPr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>Формы работы с семьей</w:t>
            </w:r>
          </w:p>
        </w:tc>
      </w:tr>
      <w:tr w:rsidR="00342A53" w:rsidRPr="00DA5326" w:rsidTr="00067F07">
        <w:trPr>
          <w:trHeight w:val="300"/>
        </w:trPr>
        <w:tc>
          <w:tcPr>
            <w:tcW w:w="2018" w:type="pct"/>
          </w:tcPr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1.Изучение семьи </w:t>
            </w:r>
          </w:p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982" w:type="pct"/>
          </w:tcPr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-Беседы </w:t>
            </w:r>
          </w:p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-Анкетирование </w:t>
            </w:r>
          </w:p>
        </w:tc>
      </w:tr>
      <w:tr w:rsidR="00342A53" w:rsidRPr="00DA5326" w:rsidTr="00067F07">
        <w:trPr>
          <w:trHeight w:val="945"/>
        </w:trPr>
        <w:tc>
          <w:tcPr>
            <w:tcW w:w="2018" w:type="pct"/>
          </w:tcPr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2.Педагогическое просвещение родителей </w:t>
            </w:r>
          </w:p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982" w:type="pct"/>
          </w:tcPr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-Индивидуальные консультации специалистов и воспитателей </w:t>
            </w:r>
          </w:p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-Рекомендации для родителей через информационные листы в родительских уголках </w:t>
            </w:r>
          </w:p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-Родительские встречи </w:t>
            </w:r>
          </w:p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-Сайт ДОУ, группа в </w:t>
            </w:r>
            <w:proofErr w:type="spellStart"/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>соцсети</w:t>
            </w:r>
            <w:proofErr w:type="spellEnd"/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интернет </w:t>
            </w:r>
          </w:p>
        </w:tc>
      </w:tr>
      <w:tr w:rsidR="00342A53" w:rsidRPr="00DA5326" w:rsidTr="00067F07">
        <w:trPr>
          <w:trHeight w:val="882"/>
        </w:trPr>
        <w:tc>
          <w:tcPr>
            <w:tcW w:w="2018" w:type="pct"/>
          </w:tcPr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3.Создание условий для совместной деятельности </w:t>
            </w:r>
          </w:p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982" w:type="pct"/>
          </w:tcPr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-Общие и групповые родительские собрания </w:t>
            </w:r>
          </w:p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-Вовлечение родителей в создание предметно – развивающей среды. </w:t>
            </w:r>
          </w:p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-Участие родителей в конкурсах, выставках. </w:t>
            </w:r>
          </w:p>
        </w:tc>
      </w:tr>
      <w:tr w:rsidR="00342A53" w:rsidRPr="00DA5326" w:rsidTr="00067F07">
        <w:trPr>
          <w:trHeight w:val="458"/>
        </w:trPr>
        <w:tc>
          <w:tcPr>
            <w:tcW w:w="2018" w:type="pct"/>
          </w:tcPr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4.Участие родителей в управлении ДОУ </w:t>
            </w:r>
          </w:p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2982" w:type="pct"/>
          </w:tcPr>
          <w:p w:rsidR="00342A53" w:rsidRPr="00DA5326" w:rsidRDefault="00342A53" w:rsidP="00067F07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DA5326">
              <w:rPr>
                <w:rFonts w:ascii="PT Astra Serif" w:hAnsi="PT Astra Serif"/>
                <w:sz w:val="28"/>
                <w:szCs w:val="28"/>
                <w:lang w:eastAsia="en-US"/>
              </w:rPr>
              <w:t>-Участие в работе Родительского комитета (согласование локальных актов)</w:t>
            </w:r>
          </w:p>
        </w:tc>
      </w:tr>
      <w:tr w:rsidR="00342A53" w:rsidRPr="00DA5326" w:rsidTr="00067F07">
        <w:trPr>
          <w:trHeight w:val="458"/>
        </w:trPr>
        <w:tc>
          <w:tcPr>
            <w:tcW w:w="2018" w:type="pct"/>
          </w:tcPr>
          <w:p w:rsidR="00342A53" w:rsidRPr="00DA5326" w:rsidRDefault="00342A53" w:rsidP="00067F07">
            <w:pPr>
              <w:widowControl/>
              <w:overflowPunct/>
              <w:jc w:val="both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DA5326">
              <w:rPr>
                <w:rFonts w:ascii="PT Astra Serif" w:hAnsi="PT Astra Serif"/>
                <w:sz w:val="28"/>
                <w:szCs w:val="28"/>
              </w:rPr>
              <w:t xml:space="preserve">5.Накопление методического материала </w:t>
            </w:r>
          </w:p>
          <w:p w:rsidR="00342A53" w:rsidRPr="00DA5326" w:rsidRDefault="00342A53" w:rsidP="00067F07">
            <w:pPr>
              <w:widowControl/>
              <w:overflowPunct/>
              <w:jc w:val="both"/>
              <w:textAlignment w:val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982" w:type="pct"/>
          </w:tcPr>
          <w:p w:rsidR="00342A53" w:rsidRPr="00DA5326" w:rsidRDefault="00342A53" w:rsidP="00067F07">
            <w:pPr>
              <w:widowControl/>
              <w:overflowPunct/>
              <w:jc w:val="both"/>
              <w:textAlignment w:val="auto"/>
              <w:rPr>
                <w:rFonts w:ascii="PT Astra Serif" w:hAnsi="PT Astra Serif"/>
                <w:sz w:val="28"/>
                <w:szCs w:val="28"/>
              </w:rPr>
            </w:pPr>
            <w:r w:rsidRPr="00DA5326">
              <w:rPr>
                <w:rFonts w:ascii="PT Astra Serif" w:hAnsi="PT Astra Serif" w:cs="Calibri"/>
                <w:sz w:val="28"/>
                <w:szCs w:val="28"/>
              </w:rPr>
              <w:t>-</w:t>
            </w:r>
            <w:r w:rsidRPr="00DA5326">
              <w:rPr>
                <w:rFonts w:ascii="PT Astra Serif" w:hAnsi="PT Astra Serif"/>
                <w:sz w:val="28"/>
                <w:szCs w:val="28"/>
              </w:rPr>
              <w:t>Накопление методических рекомендаций для воспитателей по работе с родителями (законными представителями) в информационном банке детского сада (методический кабинет)</w:t>
            </w:r>
          </w:p>
        </w:tc>
      </w:tr>
    </w:tbl>
    <w:p w:rsidR="00342A53" w:rsidRPr="00F65521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Calibri" w:hAnsi="Calibri"/>
          <w:sz w:val="22"/>
          <w:szCs w:val="22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Контингент родителей воспитанников ДОУ различен по своему социальному статусу. Преобладает число полных семей. Возраст родителей в основном до 35</w:t>
      </w:r>
      <w:r>
        <w:rPr>
          <w:rFonts w:ascii="PT Astra Serif" w:hAnsi="PT Astra Serif"/>
          <w:sz w:val="28"/>
          <w:szCs w:val="28"/>
          <w:lang w:eastAsia="en-US"/>
        </w:rPr>
        <w:t>-45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лет. Преобладает процент с рабочими профессиями. В основном семьи имеют собственное жильё. Контингент родителей неоднороден также по своим целям и приоритетам в воспитании и задача </w:t>
      </w:r>
      <w:r>
        <w:rPr>
          <w:rFonts w:ascii="PT Astra Serif" w:hAnsi="PT Astra Serif"/>
          <w:sz w:val="28"/>
          <w:szCs w:val="28"/>
          <w:lang w:eastAsia="en-US"/>
        </w:rPr>
        <w:t>ДОУ</w:t>
      </w:r>
      <w:r w:rsidRPr="008C0A5C">
        <w:rPr>
          <w:rFonts w:ascii="PT Astra Serif" w:hAnsi="PT Astra Serif"/>
          <w:sz w:val="28"/>
          <w:szCs w:val="28"/>
          <w:lang w:eastAsia="en-US"/>
        </w:rPr>
        <w:t>: удовлетворить запросы всех родителей, предоставить образовательные услуги в соответствии с их потребностями. Администрация и педагоги ДОУ стремятся сформировать доверительные отношения сотрудничества и взаимодействия посредством привлечения родителей к созданию единого пространства развития ребенка. Основными направлениями в работе с родителями в отчётном году были: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z w:val="28"/>
          <w:szCs w:val="28"/>
          <w:lang w:eastAsia="en-US"/>
        </w:rPr>
        <w:t>оказание помощи семье в воспитании;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z w:val="28"/>
          <w:szCs w:val="28"/>
          <w:lang w:eastAsia="en-US"/>
        </w:rPr>
        <w:t>вовлечение семьи в образовательный процесс;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z w:val="28"/>
          <w:szCs w:val="28"/>
          <w:lang w:eastAsia="en-US"/>
        </w:rPr>
        <w:t>культурно просветительская работа;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z w:val="28"/>
          <w:szCs w:val="28"/>
          <w:lang w:eastAsia="en-US"/>
        </w:rPr>
        <w:t>создание условий для реализации личности ребенка.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Большое внимание мы уделяли работе с родителями, с целью создания единого педагогического пространства. Особое внимание уделялось повышению их компетентности в области воспитания и образования детей. В ДОУ работает консультативный пункт для родителей, чьи дети не посещают дошкольные организации. Старшим воспитателем, </w:t>
      </w:r>
      <w:r>
        <w:rPr>
          <w:rFonts w:ascii="PT Astra Serif" w:hAnsi="PT Astra Serif"/>
          <w:sz w:val="28"/>
          <w:szCs w:val="28"/>
          <w:lang w:eastAsia="en-US"/>
        </w:rPr>
        <w:t>педагогами</w:t>
      </w:r>
      <w:r w:rsidRPr="008C0A5C">
        <w:rPr>
          <w:rFonts w:ascii="PT Astra Serif" w:hAnsi="PT Astra Serif"/>
          <w:sz w:val="28"/>
          <w:szCs w:val="28"/>
          <w:lang w:eastAsia="en-US"/>
        </w:rPr>
        <w:t>, медицинским работником, проводилось консультирование родителей по вопросам воспитания и образования детей дошкольного возраста.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8C0A5C">
        <w:rPr>
          <w:rFonts w:ascii="PT Astra Serif" w:hAnsi="PT Astra Serif"/>
          <w:sz w:val="28"/>
          <w:szCs w:val="28"/>
          <w:lang w:eastAsia="en-US"/>
        </w:rPr>
        <w:t>В каждой группе оформлен и периодически обновляется родительский уголок, папки-передвижки.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8C0A5C">
        <w:rPr>
          <w:rFonts w:ascii="PT Astra Serif" w:hAnsi="PT Astra Serif"/>
          <w:sz w:val="28"/>
          <w:szCs w:val="28"/>
          <w:lang w:eastAsia="en-US"/>
        </w:rPr>
        <w:t>Удовлетворение потребностей родителей – одна из основных задач ДОУ. Основными приоритетами социального заказа родителей наших воспитанников являются: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lastRenderedPageBreak/>
        <w:t>- сохранение и укрепление здоровья детей, обеспечение их полноценным питанием и закаливающие  мероприятиями;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 создание в группе благоприятной социально-развивающей среды;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 применение в практике обучения и воспитания детей личностно-ориентированного подхода;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 обеспечение детей знаниями, умениями и навыками, необходимыми для поступления в школу;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 систематическое информирование родителей о результатах деятельности ДОУ.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 Исходя из имеющихся данных опросов и анкетирования родителей, личных бесед, различных отзывов, можно уверенно заявить, что перечень услуг, оказываемых нашим детским садом, соответствует запросам родителей и удовлетворяет в большей мере их потребности.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z w:val="28"/>
          <w:szCs w:val="28"/>
          <w:lang w:eastAsia="en-US"/>
        </w:rPr>
        <w:t>Вывод: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работа, проводимая коллективом ДОУ,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8C0A5C">
        <w:rPr>
          <w:rFonts w:ascii="PT Astra Serif" w:hAnsi="PT Astra Serif"/>
          <w:sz w:val="28"/>
          <w:szCs w:val="28"/>
          <w:lang w:eastAsia="en-US"/>
        </w:rPr>
        <w:t>соответствует требованиям и запросам родителей, имеет достаточно высокий рейтинг.</w:t>
      </w:r>
    </w:p>
    <w:p w:rsidR="00342A5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В ДОУ отсутствуют жалобы воспитанников и их родителей (законных представителей). Родители на </w:t>
      </w:r>
      <w:r>
        <w:rPr>
          <w:rFonts w:ascii="PT Astra Serif" w:hAnsi="PT Astra Serif"/>
          <w:sz w:val="28"/>
          <w:szCs w:val="28"/>
          <w:lang w:eastAsia="en-US"/>
        </w:rPr>
        <w:t xml:space="preserve">100 </w:t>
      </w:r>
      <w:r w:rsidRPr="008C0A5C">
        <w:rPr>
          <w:rFonts w:ascii="PT Astra Serif" w:hAnsi="PT Astra Serif"/>
          <w:sz w:val="28"/>
          <w:szCs w:val="28"/>
          <w:lang w:eastAsia="en-US"/>
        </w:rPr>
        <w:t>% удовлетворены качеством образования в ДОУ, что соответствует значению, утверждённому в муниципальном задании.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:rsidR="00342A53" w:rsidRPr="00CB42CD" w:rsidRDefault="00342A53" w:rsidP="00342A53">
      <w:pPr>
        <w:widowControl/>
        <w:overflowPunct/>
        <w:autoSpaceDE/>
        <w:autoSpaceDN/>
        <w:adjustRightInd/>
        <w:spacing w:after="200"/>
        <w:ind w:left="284"/>
        <w:jc w:val="center"/>
        <w:textAlignment w:val="auto"/>
        <w:rPr>
          <w:b/>
          <w:sz w:val="28"/>
          <w:szCs w:val="28"/>
          <w:lang w:eastAsia="en-US"/>
        </w:rPr>
      </w:pPr>
      <w:r w:rsidRPr="00CB42CD">
        <w:rPr>
          <w:b/>
          <w:sz w:val="28"/>
          <w:szCs w:val="28"/>
          <w:lang w:eastAsia="en-US"/>
        </w:rPr>
        <w:t>5.Мониторинг выполнения разделов Программы в возрастных группах</w:t>
      </w:r>
    </w:p>
    <w:p w:rsidR="00342A53" w:rsidRPr="002A232B" w:rsidRDefault="00342A53" w:rsidP="00342A53">
      <w:pPr>
        <w:suppressAutoHyphens/>
        <w:contextualSpacing/>
        <w:jc w:val="center"/>
        <w:rPr>
          <w:sz w:val="28"/>
          <w:szCs w:val="28"/>
          <w:lang w:eastAsia="ar-SA"/>
        </w:rPr>
      </w:pPr>
      <w:r w:rsidRPr="008C0A5C">
        <w:rPr>
          <w:sz w:val="28"/>
          <w:szCs w:val="28"/>
          <w:lang w:eastAsia="en-US"/>
        </w:rPr>
        <w:tab/>
      </w:r>
      <w:r w:rsidRPr="002A232B">
        <w:rPr>
          <w:sz w:val="28"/>
          <w:szCs w:val="28"/>
          <w:lang w:eastAsia="ar-SA"/>
        </w:rPr>
        <w:t>Социальный паспорт обучающихся</w:t>
      </w:r>
    </w:p>
    <w:p w:rsidR="00342A53" w:rsidRPr="002A232B" w:rsidRDefault="00342A53" w:rsidP="00342A53">
      <w:pPr>
        <w:widowControl/>
        <w:suppressAutoHyphens/>
        <w:overflowPunct/>
        <w:autoSpaceDE/>
        <w:autoSpaceDN/>
        <w:adjustRightInd/>
        <w:contextualSpacing/>
        <w:jc w:val="center"/>
        <w:textAlignment w:val="auto"/>
        <w:rPr>
          <w:sz w:val="28"/>
          <w:szCs w:val="28"/>
          <w:lang w:eastAsia="ar-SA"/>
        </w:rPr>
      </w:pPr>
    </w:p>
    <w:tbl>
      <w:tblPr>
        <w:tblW w:w="101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6095"/>
        <w:gridCol w:w="3544"/>
      </w:tblGrid>
      <w:tr w:rsidR="00342A53" w:rsidRPr="002A232B" w:rsidTr="00067F07">
        <w:trPr>
          <w:trHeight w:val="603"/>
        </w:trPr>
        <w:tc>
          <w:tcPr>
            <w:tcW w:w="549" w:type="dxa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jc w:val="center"/>
              <w:textAlignment w:val="auto"/>
              <w:rPr>
                <w:b/>
                <w:sz w:val="28"/>
                <w:szCs w:val="28"/>
                <w:lang w:eastAsia="ar-SA"/>
              </w:rPr>
            </w:pPr>
            <w:r w:rsidRPr="002A232B">
              <w:rPr>
                <w:b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b/>
                <w:sz w:val="28"/>
                <w:szCs w:val="28"/>
                <w:lang w:eastAsia="ar-SA"/>
              </w:rPr>
            </w:pPr>
            <w:r w:rsidRPr="002A232B">
              <w:rPr>
                <w:b/>
                <w:sz w:val="28"/>
                <w:szCs w:val="28"/>
                <w:lang w:eastAsia="ar-SA"/>
              </w:rPr>
              <w:t>Сведения о контингенте детей:</w:t>
            </w:r>
          </w:p>
          <w:p w:rsidR="00342A53" w:rsidRPr="00925D57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 xml:space="preserve"> Общее количество групп</w:t>
            </w:r>
          </w:p>
        </w:tc>
        <w:tc>
          <w:tcPr>
            <w:tcW w:w="3544" w:type="dxa"/>
            <w:shd w:val="clear" w:color="auto" w:fill="auto"/>
          </w:tcPr>
          <w:p w:rsidR="00342A53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</w:tr>
      <w:tr w:rsidR="00342A53" w:rsidRPr="002A232B" w:rsidTr="00067F07">
        <w:tc>
          <w:tcPr>
            <w:tcW w:w="549" w:type="dxa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jc w:val="center"/>
              <w:textAlignment w:val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Количество детей всего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из них: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-мальчиков (кол-во, %)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-девочек (кол-во, %)</w:t>
            </w:r>
          </w:p>
        </w:tc>
        <w:tc>
          <w:tcPr>
            <w:tcW w:w="3544" w:type="dxa"/>
            <w:shd w:val="clear" w:color="auto" w:fill="auto"/>
          </w:tcPr>
          <w:p w:rsidR="00342A53" w:rsidRPr="002A232B" w:rsidRDefault="00FB377D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247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98</w:t>
            </w:r>
            <w:r w:rsidRPr="002A232B">
              <w:rPr>
                <w:sz w:val="28"/>
                <w:szCs w:val="28"/>
                <w:lang w:eastAsia="ar-SA"/>
              </w:rPr>
              <w:t xml:space="preserve"> -  5</w:t>
            </w:r>
            <w:r>
              <w:rPr>
                <w:sz w:val="28"/>
                <w:szCs w:val="28"/>
                <w:lang w:eastAsia="ar-SA"/>
              </w:rPr>
              <w:t>6</w:t>
            </w:r>
            <w:r w:rsidRPr="002A232B">
              <w:rPr>
                <w:sz w:val="28"/>
                <w:szCs w:val="28"/>
                <w:lang w:eastAsia="ar-SA"/>
              </w:rPr>
              <w:t>%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76</w:t>
            </w:r>
            <w:r w:rsidRPr="002A232B">
              <w:rPr>
                <w:sz w:val="28"/>
                <w:szCs w:val="28"/>
                <w:lang w:eastAsia="ar-SA"/>
              </w:rPr>
              <w:t xml:space="preserve"> -  4</w:t>
            </w:r>
            <w:r>
              <w:rPr>
                <w:sz w:val="28"/>
                <w:szCs w:val="28"/>
                <w:lang w:eastAsia="ar-SA"/>
              </w:rPr>
              <w:t>4</w:t>
            </w:r>
            <w:r w:rsidRPr="002A232B">
              <w:rPr>
                <w:sz w:val="28"/>
                <w:szCs w:val="28"/>
                <w:lang w:eastAsia="ar-SA"/>
              </w:rPr>
              <w:t xml:space="preserve"> %</w:t>
            </w:r>
          </w:p>
        </w:tc>
      </w:tr>
      <w:tr w:rsidR="00342A53" w:rsidRPr="002A232B" w:rsidTr="00067F07">
        <w:tc>
          <w:tcPr>
            <w:tcW w:w="549" w:type="dxa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jc w:val="center"/>
              <w:textAlignment w:val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 xml:space="preserve">Количество групп </w:t>
            </w:r>
            <w:r>
              <w:rPr>
                <w:sz w:val="28"/>
                <w:szCs w:val="28"/>
                <w:lang w:eastAsia="ar-SA"/>
              </w:rPr>
              <w:t xml:space="preserve">для </w:t>
            </w:r>
            <w:r w:rsidRPr="002A232B">
              <w:rPr>
                <w:sz w:val="28"/>
                <w:szCs w:val="28"/>
                <w:lang w:eastAsia="ar-SA"/>
              </w:rPr>
              <w:t xml:space="preserve">детей </w:t>
            </w:r>
            <w:r>
              <w:rPr>
                <w:sz w:val="28"/>
                <w:szCs w:val="28"/>
                <w:lang w:eastAsia="ar-SA"/>
              </w:rPr>
              <w:t xml:space="preserve">второй группы раннего возраста 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Количество детей всего:</w:t>
            </w:r>
          </w:p>
        </w:tc>
        <w:tc>
          <w:tcPr>
            <w:tcW w:w="3544" w:type="dxa"/>
            <w:shd w:val="clear" w:color="auto" w:fill="auto"/>
          </w:tcPr>
          <w:p w:rsidR="00342A53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  <w:p w:rsidR="00342A53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</w:p>
          <w:p w:rsidR="00342A53" w:rsidRPr="002A232B" w:rsidRDefault="00342A53" w:rsidP="00AE2C49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  <w:r w:rsidR="00AE2C49">
              <w:rPr>
                <w:sz w:val="28"/>
                <w:szCs w:val="28"/>
                <w:lang w:eastAsia="ar-SA"/>
              </w:rPr>
              <w:t>2</w:t>
            </w:r>
          </w:p>
        </w:tc>
      </w:tr>
      <w:tr w:rsidR="00342A53" w:rsidRPr="002A232B" w:rsidTr="00067F07">
        <w:tc>
          <w:tcPr>
            <w:tcW w:w="549" w:type="dxa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jc w:val="center"/>
              <w:textAlignment w:val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 xml:space="preserve">Количество групп </w:t>
            </w:r>
            <w:r>
              <w:rPr>
                <w:sz w:val="28"/>
                <w:szCs w:val="28"/>
                <w:lang w:eastAsia="ar-SA"/>
              </w:rPr>
              <w:t xml:space="preserve">для </w:t>
            </w:r>
            <w:r w:rsidRPr="002A232B">
              <w:rPr>
                <w:sz w:val="28"/>
                <w:szCs w:val="28"/>
                <w:lang w:eastAsia="ar-SA"/>
              </w:rPr>
              <w:t>детей младшего дошкольного возраста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Количество детей всего:</w:t>
            </w:r>
          </w:p>
        </w:tc>
        <w:tc>
          <w:tcPr>
            <w:tcW w:w="3544" w:type="dxa"/>
            <w:shd w:val="clear" w:color="auto" w:fill="auto"/>
          </w:tcPr>
          <w:p w:rsidR="00342A53" w:rsidRPr="002A232B" w:rsidRDefault="00FB377D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</w:p>
          <w:p w:rsidR="00342A53" w:rsidRPr="002A232B" w:rsidRDefault="005153D1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highlight w:val="yellow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83</w:t>
            </w:r>
          </w:p>
        </w:tc>
      </w:tr>
      <w:tr w:rsidR="00342A53" w:rsidRPr="002A232B" w:rsidTr="00067F07">
        <w:tc>
          <w:tcPr>
            <w:tcW w:w="549" w:type="dxa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jc w:val="center"/>
              <w:textAlignment w:val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Количество групп для детей среднего дошкольного возраста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Количество детей всего:</w:t>
            </w:r>
          </w:p>
        </w:tc>
        <w:tc>
          <w:tcPr>
            <w:tcW w:w="3544" w:type="dxa"/>
            <w:shd w:val="clear" w:color="auto" w:fill="auto"/>
          </w:tcPr>
          <w:p w:rsidR="00342A53" w:rsidRPr="002A232B" w:rsidRDefault="00FB377D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66</w:t>
            </w:r>
          </w:p>
        </w:tc>
      </w:tr>
      <w:tr w:rsidR="00342A53" w:rsidRPr="002A232B" w:rsidTr="00067F07">
        <w:trPr>
          <w:trHeight w:val="965"/>
        </w:trPr>
        <w:tc>
          <w:tcPr>
            <w:tcW w:w="549" w:type="dxa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jc w:val="center"/>
              <w:textAlignment w:val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Количество групп для детей старшего дошкольного возраста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Количество детей всего:</w:t>
            </w:r>
          </w:p>
        </w:tc>
        <w:tc>
          <w:tcPr>
            <w:tcW w:w="3544" w:type="dxa"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2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</w:p>
          <w:p w:rsidR="00342A53" w:rsidRPr="002A232B" w:rsidRDefault="00FB377D" w:rsidP="00FB377D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66</w:t>
            </w:r>
          </w:p>
        </w:tc>
      </w:tr>
      <w:tr w:rsidR="00342A53" w:rsidRPr="002A232B" w:rsidTr="00067F07">
        <w:trPr>
          <w:trHeight w:val="2126"/>
        </w:trPr>
        <w:tc>
          <w:tcPr>
            <w:tcW w:w="549" w:type="dxa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jc w:val="center"/>
              <w:textAlignment w:val="auto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b/>
                <w:sz w:val="28"/>
                <w:szCs w:val="28"/>
                <w:lang w:eastAsia="ar-SA"/>
              </w:rPr>
            </w:pPr>
            <w:r w:rsidRPr="002A232B">
              <w:rPr>
                <w:b/>
                <w:sz w:val="28"/>
                <w:szCs w:val="28"/>
                <w:lang w:eastAsia="ar-SA"/>
              </w:rPr>
              <w:t>Распределение детей по группам здоровья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-1 группа (кол-во, %)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-2 группа (кол-во, %)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-3 группа (кол-во, %)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дети с особыми потребностями, из них: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-4 группа (кол-во, %)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- 5 группа (кол-во, %)</w:t>
            </w:r>
          </w:p>
        </w:tc>
        <w:tc>
          <w:tcPr>
            <w:tcW w:w="3544" w:type="dxa"/>
            <w:shd w:val="clear" w:color="auto" w:fill="auto"/>
          </w:tcPr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  <w:r w:rsidR="00AE2C49">
              <w:rPr>
                <w:sz w:val="28"/>
                <w:szCs w:val="28"/>
                <w:lang w:eastAsia="ar-SA"/>
              </w:rPr>
              <w:t>62</w:t>
            </w:r>
          </w:p>
          <w:p w:rsidR="00342A53" w:rsidRPr="002A232B" w:rsidRDefault="00AE2C49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85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-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snapToGrid w:val="0"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 xml:space="preserve">- </w:t>
            </w:r>
          </w:p>
          <w:p w:rsidR="00342A53" w:rsidRPr="002A232B" w:rsidRDefault="00342A53" w:rsidP="00067F07">
            <w:pPr>
              <w:widowControl/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sz w:val="28"/>
                <w:szCs w:val="28"/>
                <w:lang w:eastAsia="ar-SA"/>
              </w:rPr>
            </w:pPr>
            <w:r w:rsidRPr="002A232B">
              <w:rPr>
                <w:sz w:val="28"/>
                <w:szCs w:val="28"/>
                <w:lang w:eastAsia="ar-SA"/>
              </w:rPr>
              <w:t>-</w:t>
            </w:r>
          </w:p>
        </w:tc>
      </w:tr>
    </w:tbl>
    <w:p w:rsidR="00342A53" w:rsidRPr="002A232B" w:rsidRDefault="00342A53" w:rsidP="00342A53">
      <w:pPr>
        <w:overflowPunct/>
        <w:adjustRightInd/>
        <w:ind w:right="379"/>
        <w:contextualSpacing/>
        <w:jc w:val="both"/>
        <w:textAlignment w:val="auto"/>
        <w:rPr>
          <w:sz w:val="28"/>
          <w:szCs w:val="28"/>
          <w:lang w:eastAsia="ar-SA"/>
        </w:rPr>
      </w:pPr>
    </w:p>
    <w:p w:rsidR="00342A53" w:rsidRPr="002A232B" w:rsidRDefault="00342A53" w:rsidP="00342A53">
      <w:pPr>
        <w:overflowPunct/>
        <w:adjustRightInd/>
        <w:ind w:right="-1" w:firstLine="708"/>
        <w:contextualSpacing/>
        <w:jc w:val="both"/>
        <w:textAlignment w:val="auto"/>
        <w:rPr>
          <w:sz w:val="28"/>
          <w:szCs w:val="28"/>
          <w:lang w:eastAsia="en-US"/>
        </w:rPr>
      </w:pPr>
      <w:r w:rsidRPr="002A232B">
        <w:rPr>
          <w:sz w:val="28"/>
          <w:szCs w:val="28"/>
          <w:lang w:eastAsia="en-US"/>
        </w:rPr>
        <w:t>Одним из</w:t>
      </w:r>
      <w:r>
        <w:rPr>
          <w:sz w:val="28"/>
          <w:szCs w:val="28"/>
          <w:lang w:eastAsia="en-US"/>
        </w:rPr>
        <w:t xml:space="preserve"> </w:t>
      </w:r>
      <w:r w:rsidRPr="002A232B">
        <w:rPr>
          <w:sz w:val="28"/>
          <w:szCs w:val="28"/>
          <w:lang w:eastAsia="en-US"/>
        </w:rPr>
        <w:t>показателей качественной подготовки воспитанников является</w:t>
      </w:r>
      <w:r>
        <w:rPr>
          <w:sz w:val="28"/>
          <w:szCs w:val="28"/>
          <w:lang w:eastAsia="en-US"/>
        </w:rPr>
        <w:t xml:space="preserve"> </w:t>
      </w:r>
      <w:r w:rsidRPr="002A232B">
        <w:rPr>
          <w:sz w:val="28"/>
          <w:szCs w:val="28"/>
          <w:lang w:eastAsia="en-US"/>
        </w:rPr>
        <w:t>готовность детей к школьному обучению. В целях обеспечения преемственности в</w:t>
      </w:r>
      <w:r>
        <w:rPr>
          <w:sz w:val="28"/>
          <w:szCs w:val="28"/>
          <w:lang w:eastAsia="en-US"/>
        </w:rPr>
        <w:t xml:space="preserve"> </w:t>
      </w:r>
      <w:r w:rsidRPr="002A232B">
        <w:rPr>
          <w:sz w:val="28"/>
          <w:szCs w:val="28"/>
          <w:lang w:eastAsia="en-US"/>
        </w:rPr>
        <w:t>деятельности ДОУ и школы, с согласия родителей было проведено обследование</w:t>
      </w:r>
      <w:r>
        <w:rPr>
          <w:sz w:val="28"/>
          <w:szCs w:val="28"/>
          <w:lang w:eastAsia="en-US"/>
        </w:rPr>
        <w:t xml:space="preserve"> </w:t>
      </w:r>
      <w:r w:rsidRPr="002A232B">
        <w:rPr>
          <w:sz w:val="28"/>
          <w:szCs w:val="28"/>
          <w:lang w:eastAsia="en-US"/>
        </w:rPr>
        <w:t xml:space="preserve">воспитанников ДОУ в </w:t>
      </w:r>
      <w:proofErr w:type="gramStart"/>
      <w:r w:rsidRPr="002A232B">
        <w:rPr>
          <w:sz w:val="28"/>
          <w:szCs w:val="28"/>
          <w:lang w:eastAsia="en-US"/>
        </w:rPr>
        <w:t>рамках  психологического</w:t>
      </w:r>
      <w:proofErr w:type="gramEnd"/>
      <w:r w:rsidRPr="002A232B">
        <w:rPr>
          <w:sz w:val="28"/>
          <w:szCs w:val="28"/>
          <w:lang w:eastAsia="en-US"/>
        </w:rPr>
        <w:t xml:space="preserve"> исследования</w:t>
      </w:r>
      <w:r>
        <w:rPr>
          <w:sz w:val="28"/>
          <w:szCs w:val="28"/>
          <w:lang w:eastAsia="en-US"/>
        </w:rPr>
        <w:t xml:space="preserve"> </w:t>
      </w:r>
      <w:r w:rsidRPr="002A232B">
        <w:rPr>
          <w:sz w:val="28"/>
          <w:szCs w:val="28"/>
          <w:lang w:eastAsia="en-US"/>
        </w:rPr>
        <w:t xml:space="preserve">уровня актуального развития выпускников детского сада, которое показало, чтотребованияФГОСДОкрезультатамосвоенияПрограммыдошкольногообразования на этапе завершения дошкольного образования (представленных </w:t>
      </w:r>
      <w:r>
        <w:rPr>
          <w:sz w:val="28"/>
          <w:szCs w:val="28"/>
          <w:lang w:eastAsia="en-US"/>
        </w:rPr>
        <w:t xml:space="preserve">виде </w:t>
      </w:r>
      <w:r w:rsidRPr="002A232B">
        <w:rPr>
          <w:sz w:val="28"/>
          <w:szCs w:val="28"/>
          <w:lang w:eastAsia="en-US"/>
        </w:rPr>
        <w:t>целевых</w:t>
      </w:r>
      <w:r>
        <w:rPr>
          <w:sz w:val="28"/>
          <w:szCs w:val="28"/>
          <w:lang w:eastAsia="en-US"/>
        </w:rPr>
        <w:t xml:space="preserve"> </w:t>
      </w:r>
      <w:r w:rsidRPr="002A232B">
        <w:rPr>
          <w:sz w:val="28"/>
          <w:szCs w:val="28"/>
          <w:lang w:eastAsia="en-US"/>
        </w:rPr>
        <w:t>ориентиров)выполнены.</w:t>
      </w:r>
    </w:p>
    <w:p w:rsidR="00342A53" w:rsidRPr="002A232B" w:rsidRDefault="00342A53" w:rsidP="00342A53">
      <w:pPr>
        <w:widowControl/>
        <w:overflowPunct/>
        <w:autoSpaceDE/>
        <w:autoSpaceDN/>
        <w:adjustRightInd/>
        <w:contextualSpacing/>
        <w:jc w:val="both"/>
        <w:textAlignment w:val="auto"/>
        <w:rPr>
          <w:b/>
          <w:sz w:val="28"/>
          <w:szCs w:val="28"/>
          <w:lang w:eastAsia="en-US"/>
        </w:rPr>
      </w:pPr>
      <w:r w:rsidRPr="002A232B">
        <w:rPr>
          <w:b/>
          <w:sz w:val="28"/>
          <w:szCs w:val="28"/>
          <w:lang w:eastAsia="en-US"/>
        </w:rPr>
        <w:t>Выполнение программного материала в возрастных группах по образовательным областям (в %)</w:t>
      </w:r>
    </w:p>
    <w:p w:rsidR="00342A53" w:rsidRPr="002A232B" w:rsidRDefault="00342A53" w:rsidP="00342A53">
      <w:pPr>
        <w:widowControl/>
        <w:overflowPunct/>
        <w:autoSpaceDE/>
        <w:autoSpaceDN/>
        <w:adjustRightInd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A232B">
        <w:rPr>
          <w:rFonts w:eastAsia="Calibri"/>
          <w:sz w:val="28"/>
          <w:szCs w:val="28"/>
          <w:lang w:eastAsia="en-US"/>
        </w:rPr>
        <w:t>Старшая группа «</w:t>
      </w:r>
      <w:r w:rsidR="00AE2C49">
        <w:rPr>
          <w:rFonts w:eastAsia="Calibri"/>
          <w:sz w:val="28"/>
          <w:szCs w:val="28"/>
          <w:lang w:eastAsia="en-US"/>
        </w:rPr>
        <w:t>Колокольчики</w:t>
      </w:r>
      <w:r w:rsidRPr="002A232B">
        <w:rPr>
          <w:rFonts w:eastAsia="Calibri"/>
          <w:sz w:val="28"/>
          <w:szCs w:val="28"/>
          <w:lang w:eastAsia="en-US"/>
        </w:rPr>
        <w:t>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992"/>
      </w:tblGrid>
      <w:tr w:rsidR="00342A53" w:rsidRPr="002A232B" w:rsidTr="00067F07">
        <w:trPr>
          <w:trHeight w:val="106"/>
        </w:trPr>
        <w:tc>
          <w:tcPr>
            <w:tcW w:w="10206" w:type="dxa"/>
            <w:gridSpan w:val="1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Образовательные области</w:t>
            </w:r>
          </w:p>
        </w:tc>
      </w:tr>
      <w:tr w:rsidR="00342A53" w:rsidRPr="002A232B" w:rsidTr="00067F07">
        <w:trPr>
          <w:trHeight w:val="260"/>
        </w:trPr>
        <w:tc>
          <w:tcPr>
            <w:tcW w:w="3402" w:type="dxa"/>
            <w:gridSpan w:val="4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73" w:right="-30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45" w:right="-95" w:firstLine="45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33" w:right="-194" w:firstLine="33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 xml:space="preserve">Физическое развитие </w:t>
            </w:r>
          </w:p>
        </w:tc>
      </w:tr>
      <w:tr w:rsidR="00342A53" w:rsidRPr="002A232B" w:rsidTr="00067F07">
        <w:trPr>
          <w:trHeight w:val="254"/>
        </w:trPr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круж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ающий 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42A53" w:rsidRPr="002A232B" w:rsidTr="00067F07">
        <w:trPr>
          <w:trHeight w:val="26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</w:tr>
      <w:tr w:rsidR="00342A53" w:rsidRPr="002A232B" w:rsidTr="00067F07">
        <w:trPr>
          <w:trHeight w:val="41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46%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71%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49,2%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87,9%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56,5%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91%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,5%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88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,4%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87,9%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56,5%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84,6%</w:t>
            </w:r>
          </w:p>
        </w:tc>
      </w:tr>
    </w:tbl>
    <w:p w:rsidR="00342A53" w:rsidRDefault="00342A53" w:rsidP="00342A53">
      <w:pPr>
        <w:widowControl/>
        <w:overflowPunct/>
        <w:autoSpaceDE/>
        <w:autoSpaceDN/>
        <w:adjustRightInd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Старшая группа «</w:t>
      </w:r>
      <w:r w:rsidR="00AE2C49">
        <w:rPr>
          <w:rFonts w:eastAsia="Calibri"/>
          <w:sz w:val="28"/>
          <w:szCs w:val="28"/>
          <w:lang w:eastAsia="en-US"/>
        </w:rPr>
        <w:t>Зайки</w:t>
      </w:r>
      <w:r>
        <w:rPr>
          <w:rFonts w:eastAsia="Calibri"/>
          <w:sz w:val="28"/>
          <w:szCs w:val="28"/>
          <w:lang w:eastAsia="en-US"/>
        </w:rPr>
        <w:t>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992"/>
      </w:tblGrid>
      <w:tr w:rsidR="00342A53" w:rsidRPr="002A232B" w:rsidTr="00067F07">
        <w:trPr>
          <w:trHeight w:val="106"/>
        </w:trPr>
        <w:tc>
          <w:tcPr>
            <w:tcW w:w="10206" w:type="dxa"/>
            <w:gridSpan w:val="1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Образовательные области</w:t>
            </w:r>
          </w:p>
        </w:tc>
      </w:tr>
      <w:tr w:rsidR="00342A53" w:rsidRPr="002A232B" w:rsidTr="00067F07">
        <w:trPr>
          <w:trHeight w:val="260"/>
        </w:trPr>
        <w:tc>
          <w:tcPr>
            <w:tcW w:w="3402" w:type="dxa"/>
            <w:gridSpan w:val="4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73" w:right="-30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45" w:right="-95" w:firstLine="45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33" w:right="-194" w:firstLine="33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 xml:space="preserve">Физическое развитие </w:t>
            </w:r>
          </w:p>
        </w:tc>
      </w:tr>
      <w:tr w:rsidR="00342A53" w:rsidRPr="002A232B" w:rsidTr="00067F07">
        <w:trPr>
          <w:trHeight w:val="254"/>
        </w:trPr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круж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ающий 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42A53" w:rsidRPr="002A232B" w:rsidTr="00067F07">
        <w:trPr>
          <w:trHeight w:val="26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</w:tr>
      <w:tr w:rsidR="00342A53" w:rsidRPr="002A232B" w:rsidTr="00067F07">
        <w:trPr>
          <w:trHeight w:val="41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49, %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87%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56%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91%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56%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90%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52%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87%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56%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84%</w:t>
            </w:r>
          </w:p>
        </w:tc>
      </w:tr>
    </w:tbl>
    <w:p w:rsidR="00342A53" w:rsidRPr="002A232B" w:rsidRDefault="00342A53" w:rsidP="00342A53">
      <w:pPr>
        <w:widowControl/>
        <w:overflowPunct/>
        <w:autoSpaceDE/>
        <w:autoSpaceDN/>
        <w:adjustRightInd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A232B">
        <w:rPr>
          <w:rFonts w:eastAsia="Calibri"/>
          <w:sz w:val="28"/>
          <w:szCs w:val="28"/>
          <w:lang w:eastAsia="en-US"/>
        </w:rPr>
        <w:t>Средняя группа «</w:t>
      </w:r>
      <w:r w:rsidR="00AE2C49">
        <w:rPr>
          <w:rFonts w:eastAsia="Calibri"/>
          <w:sz w:val="28"/>
          <w:szCs w:val="28"/>
          <w:lang w:eastAsia="en-US"/>
        </w:rPr>
        <w:t>Веснушки</w:t>
      </w:r>
      <w:r w:rsidRPr="002A232B">
        <w:rPr>
          <w:rFonts w:eastAsia="Calibri"/>
          <w:sz w:val="28"/>
          <w:szCs w:val="28"/>
          <w:lang w:eastAsia="en-US"/>
        </w:rPr>
        <w:t>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992"/>
      </w:tblGrid>
      <w:tr w:rsidR="00342A53" w:rsidRPr="002A232B" w:rsidTr="00067F07">
        <w:trPr>
          <w:trHeight w:val="106"/>
        </w:trPr>
        <w:tc>
          <w:tcPr>
            <w:tcW w:w="10206" w:type="dxa"/>
            <w:gridSpan w:val="1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Образовательные области</w:t>
            </w:r>
          </w:p>
        </w:tc>
      </w:tr>
      <w:tr w:rsidR="00342A53" w:rsidRPr="002A232B" w:rsidTr="00067F07">
        <w:trPr>
          <w:trHeight w:val="260"/>
        </w:trPr>
        <w:tc>
          <w:tcPr>
            <w:tcW w:w="3402" w:type="dxa"/>
            <w:gridSpan w:val="4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73" w:right="-30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45" w:right="-95" w:firstLine="45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33" w:right="-194" w:firstLine="33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 xml:space="preserve">Физическое развитие </w:t>
            </w:r>
          </w:p>
        </w:tc>
      </w:tr>
      <w:tr w:rsidR="00342A53" w:rsidRPr="002A232B" w:rsidTr="00067F07">
        <w:trPr>
          <w:trHeight w:val="254"/>
        </w:trPr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круж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ающий 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42A53" w:rsidRPr="002A232B" w:rsidTr="00067F07">
        <w:trPr>
          <w:trHeight w:val="26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</w:tr>
      <w:tr w:rsidR="00342A53" w:rsidRPr="002A232B" w:rsidTr="00067F07">
        <w:trPr>
          <w:trHeight w:val="41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54%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76%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51%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76%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46%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71%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44%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75%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51%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76%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59%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96%</w:t>
            </w:r>
          </w:p>
        </w:tc>
      </w:tr>
    </w:tbl>
    <w:p w:rsidR="00342A53" w:rsidRPr="002A232B" w:rsidRDefault="00342A53" w:rsidP="00342A53">
      <w:pPr>
        <w:widowControl/>
        <w:overflowPunct/>
        <w:autoSpaceDE/>
        <w:autoSpaceDN/>
        <w:adjustRightInd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A232B">
        <w:rPr>
          <w:rFonts w:eastAsia="Calibri"/>
          <w:sz w:val="28"/>
          <w:szCs w:val="28"/>
          <w:lang w:eastAsia="en-US"/>
        </w:rPr>
        <w:t>Средняя группа «</w:t>
      </w:r>
      <w:proofErr w:type="spellStart"/>
      <w:r w:rsidR="00AE2C49">
        <w:rPr>
          <w:rFonts w:eastAsia="Calibri"/>
          <w:sz w:val="28"/>
          <w:szCs w:val="28"/>
          <w:lang w:eastAsia="en-US"/>
        </w:rPr>
        <w:t>Чудастики</w:t>
      </w:r>
      <w:proofErr w:type="spellEnd"/>
      <w:r w:rsidRPr="002A232B">
        <w:rPr>
          <w:rFonts w:eastAsia="Calibri"/>
          <w:sz w:val="28"/>
          <w:szCs w:val="28"/>
          <w:lang w:eastAsia="en-US"/>
        </w:rPr>
        <w:t>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992"/>
      </w:tblGrid>
      <w:tr w:rsidR="00342A53" w:rsidRPr="002A232B" w:rsidTr="00067F07">
        <w:trPr>
          <w:trHeight w:val="106"/>
        </w:trPr>
        <w:tc>
          <w:tcPr>
            <w:tcW w:w="10206" w:type="dxa"/>
            <w:gridSpan w:val="1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Образовательные области</w:t>
            </w:r>
          </w:p>
        </w:tc>
      </w:tr>
      <w:tr w:rsidR="00342A53" w:rsidRPr="002A232B" w:rsidTr="00067F07">
        <w:trPr>
          <w:trHeight w:val="260"/>
        </w:trPr>
        <w:tc>
          <w:tcPr>
            <w:tcW w:w="3402" w:type="dxa"/>
            <w:gridSpan w:val="4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73" w:right="-30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Социально-коммуникативное разви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lastRenderedPageBreak/>
              <w:t>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45" w:right="-95" w:firstLine="45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Художественно-эстетическое 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развитие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33" w:right="-194" w:firstLine="33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Физическое развитие </w:t>
            </w:r>
          </w:p>
        </w:tc>
      </w:tr>
      <w:tr w:rsidR="00342A53" w:rsidRPr="002A232B" w:rsidTr="00067F07">
        <w:trPr>
          <w:trHeight w:val="254"/>
        </w:trPr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круж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ающий 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42A53" w:rsidRPr="002A232B" w:rsidTr="00067F07">
        <w:trPr>
          <w:trHeight w:val="26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lastRenderedPageBreak/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</w:tr>
      <w:tr w:rsidR="00342A53" w:rsidRPr="002A232B" w:rsidTr="00067F07">
        <w:trPr>
          <w:trHeight w:val="41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46%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68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76%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56%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80%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59%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83%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54%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77%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59%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96%</w:t>
            </w:r>
          </w:p>
        </w:tc>
      </w:tr>
    </w:tbl>
    <w:p w:rsidR="00342A53" w:rsidRDefault="00AE2C49" w:rsidP="00342A53">
      <w:pPr>
        <w:widowControl/>
        <w:overflowPunct/>
        <w:autoSpaceDE/>
        <w:autoSpaceDN/>
        <w:adjustRightInd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Младшая</w:t>
      </w:r>
      <w:r w:rsidR="00342A53">
        <w:rPr>
          <w:rFonts w:eastAsia="Calibri"/>
          <w:sz w:val="28"/>
          <w:szCs w:val="28"/>
          <w:lang w:eastAsia="en-US"/>
        </w:rPr>
        <w:t xml:space="preserve"> группа «Звездочки»: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992"/>
      </w:tblGrid>
      <w:tr w:rsidR="00342A53" w:rsidRPr="002A232B" w:rsidTr="00067F07">
        <w:trPr>
          <w:trHeight w:val="106"/>
        </w:trPr>
        <w:tc>
          <w:tcPr>
            <w:tcW w:w="10206" w:type="dxa"/>
            <w:gridSpan w:val="1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Образовательные области</w:t>
            </w:r>
          </w:p>
        </w:tc>
      </w:tr>
      <w:tr w:rsidR="00342A53" w:rsidRPr="002A232B" w:rsidTr="00067F07">
        <w:trPr>
          <w:trHeight w:val="260"/>
        </w:trPr>
        <w:tc>
          <w:tcPr>
            <w:tcW w:w="3402" w:type="dxa"/>
            <w:gridSpan w:val="4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73" w:right="-30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45" w:right="-95" w:firstLine="45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33" w:right="-194" w:firstLine="33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 xml:space="preserve">Физическое развитие </w:t>
            </w:r>
          </w:p>
        </w:tc>
      </w:tr>
      <w:tr w:rsidR="00342A53" w:rsidRPr="002A232B" w:rsidTr="00067F07">
        <w:trPr>
          <w:trHeight w:val="254"/>
        </w:trPr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круж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ающий 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42A53" w:rsidRPr="002A232B" w:rsidTr="00067F07">
        <w:trPr>
          <w:trHeight w:val="26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</w:tr>
      <w:tr w:rsidR="00342A53" w:rsidRPr="002A232B" w:rsidTr="00067F07">
        <w:trPr>
          <w:trHeight w:val="41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54%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76%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51%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76%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46%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71%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44%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75%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51%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76%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59%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96%</w:t>
            </w:r>
          </w:p>
        </w:tc>
      </w:tr>
    </w:tbl>
    <w:p w:rsidR="00342A53" w:rsidRPr="002A232B" w:rsidRDefault="00342A53" w:rsidP="00342A53">
      <w:pPr>
        <w:widowControl/>
        <w:overflowPunct/>
        <w:autoSpaceDE/>
        <w:autoSpaceDN/>
        <w:adjustRightInd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A232B">
        <w:rPr>
          <w:rFonts w:eastAsia="Calibri"/>
          <w:sz w:val="28"/>
          <w:szCs w:val="28"/>
          <w:lang w:eastAsia="en-US"/>
        </w:rPr>
        <w:t>Младшая группа «</w:t>
      </w:r>
      <w:r w:rsidR="00AE2C49">
        <w:rPr>
          <w:rFonts w:eastAsia="Calibri"/>
          <w:sz w:val="28"/>
          <w:szCs w:val="28"/>
          <w:lang w:eastAsia="en-US"/>
        </w:rPr>
        <w:t>Пчелки</w:t>
      </w:r>
      <w:r w:rsidRPr="002A232B">
        <w:rPr>
          <w:rFonts w:eastAsia="Calibri"/>
          <w:sz w:val="28"/>
          <w:szCs w:val="28"/>
          <w:lang w:eastAsia="en-US"/>
        </w:rPr>
        <w:t>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992"/>
      </w:tblGrid>
      <w:tr w:rsidR="00342A53" w:rsidRPr="002A232B" w:rsidTr="00067F07">
        <w:trPr>
          <w:trHeight w:val="106"/>
        </w:trPr>
        <w:tc>
          <w:tcPr>
            <w:tcW w:w="10206" w:type="dxa"/>
            <w:gridSpan w:val="1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Образовательные области</w:t>
            </w:r>
          </w:p>
        </w:tc>
      </w:tr>
      <w:tr w:rsidR="00342A53" w:rsidRPr="002A232B" w:rsidTr="00067F07">
        <w:trPr>
          <w:trHeight w:val="260"/>
        </w:trPr>
        <w:tc>
          <w:tcPr>
            <w:tcW w:w="3402" w:type="dxa"/>
            <w:gridSpan w:val="4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73" w:right="-30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45" w:right="-95" w:firstLine="45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33" w:right="-194" w:firstLine="33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 xml:space="preserve">Физическое развитие </w:t>
            </w:r>
          </w:p>
        </w:tc>
      </w:tr>
      <w:tr w:rsidR="00342A53" w:rsidRPr="002A232B" w:rsidTr="00067F07">
        <w:trPr>
          <w:trHeight w:val="254"/>
        </w:trPr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круж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ающий 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42A53" w:rsidRPr="002A232B" w:rsidTr="00067F07">
        <w:trPr>
          <w:trHeight w:val="26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</w:tr>
      <w:tr w:rsidR="00342A53" w:rsidRPr="002A232B" w:rsidTr="00067F07">
        <w:trPr>
          <w:trHeight w:val="41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46%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71%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48%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73%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59%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86%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70%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51%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69%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52%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83%</w:t>
            </w:r>
          </w:p>
        </w:tc>
      </w:tr>
    </w:tbl>
    <w:p w:rsidR="00342A53" w:rsidRPr="00297D4A" w:rsidRDefault="00342A53" w:rsidP="00342A53">
      <w:pPr>
        <w:widowControl/>
        <w:overflowPunct/>
        <w:autoSpaceDE/>
        <w:autoSpaceDN/>
        <w:adjustRightInd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2A232B">
        <w:rPr>
          <w:rFonts w:eastAsia="Calibri"/>
          <w:sz w:val="28"/>
          <w:szCs w:val="28"/>
          <w:lang w:eastAsia="en-US"/>
        </w:rPr>
        <w:t>Младшая группа «</w:t>
      </w:r>
      <w:r w:rsidR="00FB377D">
        <w:rPr>
          <w:rFonts w:eastAsia="Calibri"/>
          <w:sz w:val="28"/>
          <w:szCs w:val="28"/>
          <w:lang w:eastAsia="en-US"/>
        </w:rPr>
        <w:t>Непоседы</w:t>
      </w:r>
      <w:r>
        <w:rPr>
          <w:rFonts w:eastAsia="Calibri"/>
          <w:sz w:val="28"/>
          <w:szCs w:val="28"/>
          <w:lang w:eastAsia="en-US"/>
        </w:rPr>
        <w:t>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992"/>
      </w:tblGrid>
      <w:tr w:rsidR="00342A53" w:rsidRPr="002A232B" w:rsidTr="00067F07">
        <w:trPr>
          <w:trHeight w:val="106"/>
        </w:trPr>
        <w:tc>
          <w:tcPr>
            <w:tcW w:w="10206" w:type="dxa"/>
            <w:gridSpan w:val="1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Образовательные области</w:t>
            </w:r>
          </w:p>
        </w:tc>
      </w:tr>
      <w:tr w:rsidR="00342A53" w:rsidRPr="002A232B" w:rsidTr="00067F07">
        <w:trPr>
          <w:trHeight w:val="260"/>
        </w:trPr>
        <w:tc>
          <w:tcPr>
            <w:tcW w:w="3402" w:type="dxa"/>
            <w:gridSpan w:val="4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73" w:right="-30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45" w:right="-95" w:firstLine="45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33" w:right="-194" w:firstLine="33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 xml:space="preserve">Физическое развитие </w:t>
            </w:r>
          </w:p>
        </w:tc>
      </w:tr>
      <w:tr w:rsidR="00342A53" w:rsidRPr="002A232B" w:rsidTr="00067F07">
        <w:trPr>
          <w:trHeight w:val="254"/>
        </w:trPr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ФЭМП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круж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ающий 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42A53" w:rsidRPr="002A232B" w:rsidTr="00067F07">
        <w:trPr>
          <w:trHeight w:val="26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</w:tr>
      <w:tr w:rsidR="00342A53" w:rsidRPr="002A232B" w:rsidTr="00067F07">
        <w:trPr>
          <w:trHeight w:val="418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46%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71%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48%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73%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59%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86%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70%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51%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69%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52%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83%</w:t>
            </w:r>
          </w:p>
        </w:tc>
      </w:tr>
    </w:tbl>
    <w:p w:rsidR="00342A53" w:rsidRPr="002A232B" w:rsidRDefault="00342A53" w:rsidP="00342A53">
      <w:pPr>
        <w:widowControl/>
        <w:overflowPunct/>
        <w:autoSpaceDE/>
        <w:autoSpaceDN/>
        <w:adjustRightInd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Вторая </w:t>
      </w:r>
      <w:r w:rsidRPr="002A232B">
        <w:rPr>
          <w:rFonts w:eastAsia="Calibri"/>
          <w:sz w:val="28"/>
          <w:szCs w:val="28"/>
          <w:lang w:eastAsia="en-US"/>
        </w:rPr>
        <w:t>группа</w:t>
      </w:r>
      <w:r>
        <w:rPr>
          <w:rFonts w:eastAsia="Calibri"/>
          <w:sz w:val="28"/>
          <w:szCs w:val="28"/>
          <w:lang w:eastAsia="en-US"/>
        </w:rPr>
        <w:t xml:space="preserve"> раннего возраста</w:t>
      </w:r>
      <w:r w:rsidRPr="002A232B">
        <w:rPr>
          <w:rFonts w:eastAsia="Calibri"/>
          <w:sz w:val="28"/>
          <w:szCs w:val="28"/>
          <w:lang w:eastAsia="en-US"/>
        </w:rPr>
        <w:t xml:space="preserve"> «</w:t>
      </w:r>
      <w:r w:rsidR="00FB377D">
        <w:rPr>
          <w:rFonts w:eastAsia="Calibri"/>
          <w:sz w:val="28"/>
          <w:szCs w:val="28"/>
          <w:lang w:eastAsia="en-US"/>
        </w:rPr>
        <w:t>Ласточки</w:t>
      </w:r>
      <w:r w:rsidRPr="002A232B">
        <w:rPr>
          <w:rFonts w:eastAsia="Calibri"/>
          <w:sz w:val="28"/>
          <w:szCs w:val="28"/>
          <w:lang w:eastAsia="en-US"/>
        </w:rPr>
        <w:t>»: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992"/>
      </w:tblGrid>
      <w:tr w:rsidR="00342A53" w:rsidRPr="002A232B" w:rsidTr="00067F07">
        <w:trPr>
          <w:trHeight w:val="102"/>
        </w:trPr>
        <w:tc>
          <w:tcPr>
            <w:tcW w:w="10206" w:type="dxa"/>
            <w:gridSpan w:val="1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Образовательные области</w:t>
            </w:r>
          </w:p>
        </w:tc>
      </w:tr>
      <w:tr w:rsidR="00342A53" w:rsidRPr="002A232B" w:rsidTr="00067F07">
        <w:trPr>
          <w:trHeight w:val="251"/>
        </w:trPr>
        <w:tc>
          <w:tcPr>
            <w:tcW w:w="3402" w:type="dxa"/>
            <w:gridSpan w:val="4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73" w:right="-30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Социально-коммуникативное развитие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45" w:right="-95" w:firstLine="45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Художественно-эстетическое развитие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ind w:left="-33" w:right="-194" w:firstLine="33"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 xml:space="preserve">Физическое развитие </w:t>
            </w:r>
          </w:p>
        </w:tc>
      </w:tr>
      <w:tr w:rsidR="00342A53" w:rsidRPr="002A232B" w:rsidTr="00067F07">
        <w:trPr>
          <w:trHeight w:val="245"/>
        </w:trPr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круж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ающий 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мир</w:t>
            </w: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42A53" w:rsidRPr="002A232B" w:rsidTr="00067F07">
        <w:trPr>
          <w:trHeight w:val="259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</w:tc>
      </w:tr>
      <w:tr w:rsidR="00342A53" w:rsidRPr="002A232B" w:rsidTr="00067F07">
        <w:trPr>
          <w:trHeight w:val="403"/>
        </w:trPr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5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6%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2A232B">
              <w:rPr>
                <w:rFonts w:eastAsia="Calibri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9%</w:t>
            </w:r>
          </w:p>
        </w:tc>
        <w:tc>
          <w:tcPr>
            <w:tcW w:w="850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2%</w:t>
            </w:r>
          </w:p>
        </w:tc>
        <w:tc>
          <w:tcPr>
            <w:tcW w:w="992" w:type="dxa"/>
            <w:shd w:val="clear" w:color="auto" w:fill="auto"/>
          </w:tcPr>
          <w:p w:rsidR="00342A53" w:rsidRPr="002A232B" w:rsidRDefault="00342A53" w:rsidP="00067F07">
            <w:pPr>
              <w:widowControl/>
              <w:overflowPunct/>
              <w:autoSpaceDE/>
              <w:autoSpaceDN/>
              <w:adjustRightInd/>
              <w:contextualSpacing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2A232B">
              <w:rPr>
                <w:rFonts w:eastAsia="Calibri"/>
                <w:sz w:val="24"/>
                <w:szCs w:val="24"/>
                <w:lang w:eastAsia="en-US"/>
              </w:rPr>
              <w:t>3%</w:t>
            </w:r>
          </w:p>
        </w:tc>
      </w:tr>
    </w:tbl>
    <w:p w:rsidR="00342A53" w:rsidRDefault="00342A53" w:rsidP="00342A53">
      <w:pPr>
        <w:widowControl/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  <w:lang w:eastAsia="en-US"/>
        </w:rPr>
      </w:pPr>
    </w:p>
    <w:p w:rsidR="00342A53" w:rsidRPr="002A232B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  <w:lang w:eastAsia="en-US"/>
        </w:rPr>
      </w:pPr>
      <w:r w:rsidRPr="002A232B">
        <w:rPr>
          <w:sz w:val="28"/>
          <w:szCs w:val="28"/>
          <w:lang w:eastAsia="en-US"/>
        </w:rPr>
        <w:t>Программный материал по образовательным областям усвоен в основном всеми детьми.</w:t>
      </w:r>
    </w:p>
    <w:p w:rsidR="00342A53" w:rsidRPr="002A232B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  <w:lang w:eastAsia="en-US"/>
        </w:rPr>
      </w:pPr>
      <w:r w:rsidRPr="002A232B">
        <w:rPr>
          <w:sz w:val="28"/>
          <w:szCs w:val="28"/>
          <w:lang w:eastAsia="en-US"/>
        </w:rPr>
        <w:t xml:space="preserve">В отчётном учебном году выпущено </w:t>
      </w:r>
      <w:r w:rsidR="005153D1">
        <w:rPr>
          <w:sz w:val="28"/>
          <w:szCs w:val="28"/>
          <w:lang w:eastAsia="en-US"/>
        </w:rPr>
        <w:t>51</w:t>
      </w:r>
      <w:r w:rsidRPr="002A232B">
        <w:rPr>
          <w:sz w:val="28"/>
          <w:szCs w:val="28"/>
          <w:lang w:eastAsia="en-US"/>
        </w:rPr>
        <w:t xml:space="preserve"> детей из старш</w:t>
      </w:r>
      <w:r>
        <w:rPr>
          <w:sz w:val="28"/>
          <w:szCs w:val="28"/>
          <w:lang w:eastAsia="en-US"/>
        </w:rPr>
        <w:t>их</w:t>
      </w:r>
      <w:r w:rsidRPr="002A232B">
        <w:rPr>
          <w:sz w:val="28"/>
          <w:szCs w:val="28"/>
          <w:lang w:eastAsia="en-US"/>
        </w:rPr>
        <w:t xml:space="preserve"> групп. Дети старш</w:t>
      </w:r>
      <w:r>
        <w:rPr>
          <w:sz w:val="28"/>
          <w:szCs w:val="28"/>
          <w:lang w:eastAsia="en-US"/>
        </w:rPr>
        <w:t>их</w:t>
      </w:r>
      <w:r w:rsidRPr="002A232B">
        <w:rPr>
          <w:sz w:val="28"/>
          <w:szCs w:val="28"/>
          <w:lang w:eastAsia="en-US"/>
        </w:rPr>
        <w:t xml:space="preserve"> групп прошли итоговую диагностику по определени</w:t>
      </w:r>
      <w:r>
        <w:rPr>
          <w:sz w:val="28"/>
          <w:szCs w:val="28"/>
          <w:lang w:eastAsia="en-US"/>
        </w:rPr>
        <w:t xml:space="preserve">ю готовности к обучению </w:t>
      </w:r>
      <w:r w:rsidRPr="002A232B">
        <w:rPr>
          <w:sz w:val="28"/>
          <w:szCs w:val="28"/>
          <w:lang w:eastAsia="en-US"/>
        </w:rPr>
        <w:t>в школе.</w:t>
      </w:r>
    </w:p>
    <w:p w:rsidR="00342A53" w:rsidRPr="008C0A5C" w:rsidRDefault="00342A53" w:rsidP="00342A53">
      <w:pPr>
        <w:overflowPunct/>
        <w:adjustRightInd/>
        <w:ind w:right="-1" w:firstLine="567"/>
        <w:contextualSpacing/>
        <w:jc w:val="both"/>
        <w:textAlignment w:val="auto"/>
        <w:rPr>
          <w:sz w:val="28"/>
          <w:szCs w:val="28"/>
          <w:lang w:eastAsia="en-US"/>
        </w:rPr>
      </w:pPr>
      <w:r w:rsidRPr="002A232B">
        <w:rPr>
          <w:sz w:val="28"/>
          <w:szCs w:val="28"/>
          <w:lang w:eastAsia="en-US"/>
        </w:rPr>
        <w:t>Анализ мониторинга воспитанниками в учебном году отражает положительную динамику развития всех детей. Анализ полученных результатов позволяют говорить о хорошем уровне освоения программных задач. В течение всего учебного года образовательная деятельность с детьми проводилась систематично, с учетом индивидуальных и возрастных особенностей детей. Велась индивидуальная работа с деть</w:t>
      </w:r>
      <w:r w:rsidRPr="002A232B">
        <w:rPr>
          <w:sz w:val="28"/>
          <w:szCs w:val="28"/>
          <w:lang w:eastAsia="en-US"/>
        </w:rPr>
        <w:lastRenderedPageBreak/>
        <w:t>ми по закреплению знаний, полученных на занятиях в утреннее и вечернее время. За счет положительного эмоционального климата в группе дети стали более раскрепощены, с удовольствием участвуют в ролевых играх, играх-драматизациях, в общении друг с другом и взрослыми дети используют все части речи, научились правильно отвечать на вопросы по содержанию сюжетных картин, прочитанного художественного произведения.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spacing w:after="200"/>
        <w:ind w:firstLine="567"/>
        <w:jc w:val="both"/>
        <w:textAlignment w:val="auto"/>
        <w:rPr>
          <w:sz w:val="28"/>
          <w:szCs w:val="28"/>
          <w:lang w:eastAsia="en-US"/>
        </w:rPr>
      </w:pPr>
      <w:r w:rsidRPr="008C0A5C">
        <w:rPr>
          <w:sz w:val="28"/>
          <w:szCs w:val="28"/>
          <w:lang w:eastAsia="en-US"/>
        </w:rPr>
        <w:t xml:space="preserve">В отчётном учебном году </w:t>
      </w:r>
      <w:proofErr w:type="gramStart"/>
      <w:r w:rsidRPr="008C0A5C">
        <w:rPr>
          <w:sz w:val="28"/>
          <w:szCs w:val="28"/>
          <w:lang w:eastAsia="en-US"/>
        </w:rPr>
        <w:t xml:space="preserve">выпущено  </w:t>
      </w:r>
      <w:r w:rsidR="00A3489F">
        <w:rPr>
          <w:sz w:val="28"/>
          <w:szCs w:val="28"/>
          <w:lang w:eastAsia="en-US"/>
        </w:rPr>
        <w:t>5</w:t>
      </w:r>
      <w:r w:rsidR="005153D1">
        <w:rPr>
          <w:sz w:val="28"/>
          <w:szCs w:val="28"/>
          <w:lang w:eastAsia="en-US"/>
        </w:rPr>
        <w:t>1</w:t>
      </w:r>
      <w:proofErr w:type="gramEnd"/>
      <w:r w:rsidRPr="008C0A5C">
        <w:rPr>
          <w:sz w:val="28"/>
          <w:szCs w:val="28"/>
          <w:lang w:eastAsia="en-US"/>
        </w:rPr>
        <w:t xml:space="preserve"> детей из </w:t>
      </w:r>
      <w:r>
        <w:rPr>
          <w:sz w:val="28"/>
          <w:szCs w:val="28"/>
          <w:lang w:eastAsia="en-US"/>
        </w:rPr>
        <w:t>старших</w:t>
      </w:r>
      <w:r w:rsidRPr="008C0A5C">
        <w:rPr>
          <w:sz w:val="28"/>
          <w:szCs w:val="28"/>
          <w:lang w:eastAsia="en-US"/>
        </w:rPr>
        <w:t xml:space="preserve"> групп  – воспитатели </w:t>
      </w:r>
      <w:proofErr w:type="spellStart"/>
      <w:r w:rsidR="00A3489F">
        <w:rPr>
          <w:sz w:val="28"/>
          <w:szCs w:val="28"/>
          <w:lang w:eastAsia="en-US"/>
        </w:rPr>
        <w:t>Хатуева</w:t>
      </w:r>
      <w:proofErr w:type="spellEnd"/>
      <w:r w:rsidR="00A3489F">
        <w:rPr>
          <w:sz w:val="28"/>
          <w:szCs w:val="28"/>
          <w:lang w:eastAsia="en-US"/>
        </w:rPr>
        <w:t xml:space="preserve"> Э.Л</w:t>
      </w:r>
      <w:r>
        <w:rPr>
          <w:sz w:val="28"/>
          <w:szCs w:val="28"/>
          <w:lang w:eastAsia="en-US"/>
        </w:rPr>
        <w:t xml:space="preserve">., </w:t>
      </w:r>
      <w:proofErr w:type="spellStart"/>
      <w:r w:rsidR="00A3489F">
        <w:rPr>
          <w:sz w:val="28"/>
          <w:szCs w:val="28"/>
          <w:lang w:eastAsia="en-US"/>
        </w:rPr>
        <w:t>Мунаева</w:t>
      </w:r>
      <w:proofErr w:type="spellEnd"/>
      <w:r w:rsidR="00A3489F">
        <w:rPr>
          <w:sz w:val="28"/>
          <w:szCs w:val="28"/>
          <w:lang w:eastAsia="en-US"/>
        </w:rPr>
        <w:t xml:space="preserve"> Т.М</w:t>
      </w:r>
      <w:r>
        <w:rPr>
          <w:sz w:val="28"/>
          <w:szCs w:val="28"/>
          <w:lang w:eastAsia="en-US"/>
        </w:rPr>
        <w:t xml:space="preserve">., </w:t>
      </w:r>
      <w:proofErr w:type="spellStart"/>
      <w:r w:rsidR="00A3489F">
        <w:rPr>
          <w:sz w:val="28"/>
          <w:szCs w:val="28"/>
          <w:lang w:eastAsia="en-US"/>
        </w:rPr>
        <w:t>Балатханова</w:t>
      </w:r>
      <w:proofErr w:type="spellEnd"/>
      <w:r w:rsidR="00A3489F">
        <w:rPr>
          <w:sz w:val="28"/>
          <w:szCs w:val="28"/>
          <w:lang w:eastAsia="en-US"/>
        </w:rPr>
        <w:t xml:space="preserve"> С.И</w:t>
      </w:r>
      <w:r>
        <w:rPr>
          <w:sz w:val="28"/>
          <w:szCs w:val="28"/>
          <w:lang w:eastAsia="en-US"/>
        </w:rPr>
        <w:t xml:space="preserve">., </w:t>
      </w:r>
      <w:proofErr w:type="spellStart"/>
      <w:r w:rsidR="00A3489F">
        <w:rPr>
          <w:sz w:val="28"/>
          <w:szCs w:val="28"/>
          <w:lang w:eastAsia="en-US"/>
        </w:rPr>
        <w:t>Барзаева</w:t>
      </w:r>
      <w:proofErr w:type="spellEnd"/>
      <w:r w:rsidR="00A3489F">
        <w:rPr>
          <w:sz w:val="28"/>
          <w:szCs w:val="28"/>
          <w:lang w:eastAsia="en-US"/>
        </w:rPr>
        <w:t xml:space="preserve"> Р.Х</w:t>
      </w:r>
      <w:r>
        <w:rPr>
          <w:sz w:val="28"/>
          <w:szCs w:val="28"/>
          <w:lang w:eastAsia="en-US"/>
        </w:rPr>
        <w:t>.</w:t>
      </w:r>
      <w:r w:rsidRPr="008C0A5C">
        <w:rPr>
          <w:sz w:val="28"/>
          <w:szCs w:val="28"/>
          <w:lang w:eastAsia="en-US"/>
        </w:rPr>
        <w:t xml:space="preserve"> Дети </w:t>
      </w:r>
      <w:r>
        <w:rPr>
          <w:sz w:val="28"/>
          <w:szCs w:val="28"/>
          <w:lang w:eastAsia="en-US"/>
        </w:rPr>
        <w:t>старшей</w:t>
      </w:r>
      <w:r w:rsidRPr="008C0A5C">
        <w:rPr>
          <w:sz w:val="28"/>
          <w:szCs w:val="28"/>
          <w:lang w:eastAsia="en-US"/>
        </w:rPr>
        <w:t xml:space="preserve"> группы прошли итоговую диагностику по определению готовности к обучению в школе.</w:t>
      </w:r>
    </w:p>
    <w:p w:rsidR="00342A53" w:rsidRPr="008C0A5C" w:rsidRDefault="00342A53" w:rsidP="00342A53">
      <w:pPr>
        <w:widowControl/>
        <w:shd w:val="clear" w:color="auto" w:fill="FFFFFF"/>
        <w:overflowPunct/>
        <w:autoSpaceDE/>
        <w:autoSpaceDN/>
        <w:adjustRightInd/>
        <w:spacing w:after="200"/>
        <w:jc w:val="center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>6</w:t>
      </w:r>
      <w:r w:rsidRPr="008C0A5C">
        <w:rPr>
          <w:rFonts w:ascii="PT Astra Serif" w:hAnsi="PT Astra Serif"/>
          <w:b/>
          <w:sz w:val="28"/>
          <w:szCs w:val="28"/>
          <w:lang w:eastAsia="en-US"/>
        </w:rPr>
        <w:t xml:space="preserve">. Анализ работы по преемственности ДОУ </w:t>
      </w:r>
      <w:r>
        <w:rPr>
          <w:rFonts w:ascii="PT Astra Serif" w:hAnsi="PT Astra Serif"/>
          <w:b/>
          <w:sz w:val="28"/>
          <w:szCs w:val="28"/>
          <w:lang w:eastAsia="en-US"/>
        </w:rPr>
        <w:t>со школой</w:t>
      </w:r>
    </w:p>
    <w:p w:rsidR="00342A53" w:rsidRPr="008C0A5C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Успехи в школьном обучении во многом зависят от качества навыков и умений, сформированных в дошкольном детстве, от уровня развития познавательных интересов и познавательной активности ребенка. Школа постоянно повышает требования к интеллектуальному развитию детей. Здесь встает особенно актуальный вопрос преемственности дошкольного и начального образования. Именно преемственность дает возможность в комплексе решать познавательные, воспитательные и развивающие задачи.</w:t>
      </w:r>
    </w:p>
    <w:p w:rsidR="00342A53" w:rsidRPr="008C0A5C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Современные требования к системе начального образования предполагают обеспечение непрерывности образовательного процесса начальной школы и ДОУ. Для этого в нашем детском саду планируется ряд мероприятий по построению преемственности образовательного процесса </w:t>
      </w:r>
      <w:r>
        <w:rPr>
          <w:rFonts w:ascii="PT Astra Serif" w:hAnsi="PT Astra Serif"/>
          <w:sz w:val="28"/>
          <w:szCs w:val="28"/>
          <w:lang w:eastAsia="en-US"/>
        </w:rPr>
        <w:t>МБ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ДОУ с </w:t>
      </w:r>
      <w:r>
        <w:rPr>
          <w:rFonts w:ascii="PT Astra Serif" w:hAnsi="PT Astra Serif"/>
          <w:sz w:val="28"/>
          <w:szCs w:val="28"/>
          <w:lang w:eastAsia="en-US"/>
        </w:rPr>
        <w:t>МБОУ «СОШ №</w:t>
      </w:r>
      <w:r w:rsidR="00A3489F">
        <w:rPr>
          <w:rFonts w:ascii="PT Astra Serif" w:hAnsi="PT Astra Serif"/>
          <w:sz w:val="28"/>
          <w:szCs w:val="28"/>
          <w:lang w:eastAsia="en-US"/>
        </w:rPr>
        <w:t>4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  <w:lang w:eastAsia="en-US"/>
        </w:rPr>
        <w:t>г.Шали</w:t>
      </w:r>
      <w:proofErr w:type="spellEnd"/>
      <w:r>
        <w:rPr>
          <w:rFonts w:ascii="PT Astra Serif" w:hAnsi="PT Astra Serif"/>
          <w:sz w:val="28"/>
          <w:szCs w:val="28"/>
          <w:lang w:eastAsia="en-US"/>
        </w:rPr>
        <w:t>»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на основании договора и плана совместной работы.</w:t>
      </w:r>
    </w:p>
    <w:p w:rsidR="00342A53" w:rsidRPr="008C0A5C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Ежегодно разрабатывается и утверждается план работы </w:t>
      </w:r>
      <w:r>
        <w:rPr>
          <w:rFonts w:ascii="PT Astra Serif" w:hAnsi="PT Astra Serif"/>
          <w:sz w:val="28"/>
          <w:szCs w:val="28"/>
          <w:lang w:eastAsia="en-US"/>
        </w:rPr>
        <w:t>по преемственности со школой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, намечаются конкретные действия: консультации и </w:t>
      </w:r>
      <w:proofErr w:type="spellStart"/>
      <w:r w:rsidRPr="008C0A5C">
        <w:rPr>
          <w:rFonts w:ascii="PT Astra Serif" w:hAnsi="PT Astra Serif"/>
          <w:sz w:val="28"/>
          <w:szCs w:val="28"/>
          <w:lang w:eastAsia="en-US"/>
        </w:rPr>
        <w:t>взаимопосещения</w:t>
      </w:r>
      <w:proofErr w:type="spellEnd"/>
      <w:r w:rsidRPr="008C0A5C">
        <w:rPr>
          <w:rFonts w:ascii="PT Astra Serif" w:hAnsi="PT Astra Serif"/>
          <w:sz w:val="28"/>
          <w:szCs w:val="28"/>
          <w:lang w:eastAsia="en-US"/>
        </w:rPr>
        <w:t xml:space="preserve"> педагогов, собрания для родителей. Целью сотрудничества сторон является реализация образовательных программ (дошкольного и начального общего образования), которые являются преемственными, т.е. последующая программа базируется на предыдущей.</w:t>
      </w:r>
    </w:p>
    <w:p w:rsidR="00342A53" w:rsidRPr="008C0A5C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Средствами обеспечения преемственности являются педагогические технологии непрерывного (дошкольного начального общего) образования, в обязательном порядке включающие в себя основания преемственности (развитие любознательности, способностей, творческого воображения, </w:t>
      </w:r>
      <w:proofErr w:type="spellStart"/>
      <w:r w:rsidRPr="008C0A5C">
        <w:rPr>
          <w:rFonts w:ascii="PT Astra Serif" w:hAnsi="PT Astra Serif"/>
          <w:sz w:val="28"/>
          <w:szCs w:val="28"/>
          <w:lang w:eastAsia="en-US"/>
        </w:rPr>
        <w:t>коммуникативности</w:t>
      </w:r>
      <w:proofErr w:type="spellEnd"/>
      <w:r w:rsidRPr="008C0A5C">
        <w:rPr>
          <w:rFonts w:ascii="PT Astra Serif" w:hAnsi="PT Astra Serif"/>
          <w:sz w:val="28"/>
          <w:szCs w:val="28"/>
          <w:lang w:eastAsia="en-US"/>
        </w:rPr>
        <w:t>).</w:t>
      </w:r>
    </w:p>
    <w:p w:rsidR="00342A53" w:rsidRPr="008C0A5C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z w:val="28"/>
          <w:szCs w:val="28"/>
          <w:lang w:eastAsia="en-US"/>
        </w:rPr>
        <w:t>Вывод: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в результате постоянного контакта педагогов детского сада и </w:t>
      </w:r>
      <w:r>
        <w:rPr>
          <w:rFonts w:ascii="PT Astra Serif" w:hAnsi="PT Astra Serif"/>
          <w:sz w:val="28"/>
          <w:szCs w:val="28"/>
          <w:lang w:eastAsia="en-US"/>
        </w:rPr>
        <w:t>школы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достигается взаимопонимание, устанавливается преемственность в методах воспитательного воздействия.</w:t>
      </w:r>
    </w:p>
    <w:p w:rsidR="00342A53" w:rsidRPr="008C0A5C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По мнению учителей начальных классов </w:t>
      </w:r>
      <w:r>
        <w:rPr>
          <w:rFonts w:ascii="PT Astra Serif" w:hAnsi="PT Astra Serif"/>
          <w:sz w:val="28"/>
          <w:szCs w:val="28"/>
          <w:lang w:eastAsia="en-US"/>
        </w:rPr>
        <w:t>школы</w:t>
      </w:r>
      <w:r w:rsidRPr="008C0A5C">
        <w:rPr>
          <w:rFonts w:ascii="PT Astra Serif" w:hAnsi="PT Astra Serif"/>
          <w:sz w:val="28"/>
          <w:szCs w:val="28"/>
          <w:lang w:eastAsia="en-US"/>
        </w:rPr>
        <w:t>, выпускники ДОУ успешно учатся в школе, многие дети успешно участвуют в различных конкурсах, олимпиадах.</w:t>
      </w:r>
    </w:p>
    <w:p w:rsidR="00342A53" w:rsidRPr="008C0A5C" w:rsidRDefault="00342A53" w:rsidP="00342A53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:rsidR="00342A53" w:rsidRPr="008C0A5C" w:rsidRDefault="00342A53" w:rsidP="00342A53">
      <w:pPr>
        <w:widowControl/>
        <w:overflowPunct/>
        <w:autoSpaceDE/>
        <w:autoSpaceDN/>
        <w:adjustRightInd/>
        <w:spacing w:after="200"/>
        <w:ind w:left="1258"/>
        <w:textAlignment w:val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7.</w:t>
      </w:r>
      <w:r w:rsidRPr="008C0A5C">
        <w:rPr>
          <w:b/>
          <w:sz w:val="28"/>
          <w:szCs w:val="28"/>
          <w:lang w:eastAsia="en-US"/>
        </w:rPr>
        <w:t>Показатели условий, обеспечивающих результаты работы ДОУ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en-US"/>
        </w:rPr>
      </w:pPr>
      <w:r w:rsidRPr="008C0A5C">
        <w:rPr>
          <w:b/>
          <w:sz w:val="28"/>
          <w:szCs w:val="28"/>
          <w:lang w:eastAsia="en-US"/>
        </w:rPr>
        <w:t xml:space="preserve">Участие в конкурсах и публикации педагогов в </w:t>
      </w:r>
      <w:r>
        <w:rPr>
          <w:b/>
          <w:sz w:val="28"/>
          <w:szCs w:val="28"/>
          <w:lang w:eastAsia="en-US"/>
        </w:rPr>
        <w:t>2022-2023</w:t>
      </w:r>
      <w:r w:rsidRPr="008C0A5C">
        <w:rPr>
          <w:b/>
          <w:sz w:val="28"/>
          <w:szCs w:val="28"/>
          <w:lang w:eastAsia="en-US"/>
        </w:rPr>
        <w:t xml:space="preserve"> учебном году:</w:t>
      </w:r>
    </w:p>
    <w:p w:rsidR="00342A53" w:rsidRPr="00C24D59" w:rsidRDefault="00342A53" w:rsidP="00342A53">
      <w:pPr>
        <w:widowControl/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eastAsia="en-US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8"/>
        <w:gridCol w:w="2099"/>
        <w:gridCol w:w="35"/>
        <w:gridCol w:w="3110"/>
        <w:gridCol w:w="1560"/>
      </w:tblGrid>
      <w:tr w:rsidR="00342A53" w:rsidRPr="00C24D59" w:rsidTr="00067F07">
        <w:tc>
          <w:tcPr>
            <w:tcW w:w="567" w:type="dxa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Наименование конкурса</w:t>
            </w:r>
          </w:p>
        </w:tc>
        <w:tc>
          <w:tcPr>
            <w:tcW w:w="2099" w:type="dxa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 xml:space="preserve">Ф.И.О. педагога </w:t>
            </w:r>
            <w:r w:rsidRPr="00C24D59">
              <w:rPr>
                <w:sz w:val="24"/>
                <w:szCs w:val="24"/>
              </w:rPr>
              <w:lastRenderedPageBreak/>
              <w:t>или ребенка</w:t>
            </w:r>
          </w:p>
        </w:tc>
        <w:tc>
          <w:tcPr>
            <w:tcW w:w="3145" w:type="dxa"/>
            <w:gridSpan w:val="2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1560" w:type="dxa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Награда</w:t>
            </w:r>
          </w:p>
        </w:tc>
      </w:tr>
      <w:tr w:rsidR="00342A53" w:rsidRPr="00C24D59" w:rsidTr="00067F07">
        <w:tc>
          <w:tcPr>
            <w:tcW w:w="10349" w:type="dxa"/>
            <w:gridSpan w:val="6"/>
          </w:tcPr>
          <w:p w:rsidR="00342A53" w:rsidRPr="00C24D59" w:rsidRDefault="00342A53" w:rsidP="00067F07">
            <w:pPr>
              <w:jc w:val="center"/>
              <w:rPr>
                <w:b/>
                <w:sz w:val="24"/>
                <w:szCs w:val="24"/>
              </w:rPr>
            </w:pPr>
            <w:r w:rsidRPr="00C24D59">
              <w:rPr>
                <w:b/>
                <w:sz w:val="24"/>
                <w:szCs w:val="24"/>
              </w:rPr>
              <w:lastRenderedPageBreak/>
              <w:t>На уровне ДОУ</w:t>
            </w:r>
          </w:p>
        </w:tc>
      </w:tr>
      <w:tr w:rsidR="00342A53" w:rsidRPr="00C24D59" w:rsidTr="00067F07">
        <w:tc>
          <w:tcPr>
            <w:tcW w:w="567" w:type="dxa"/>
          </w:tcPr>
          <w:p w:rsidR="00342A53" w:rsidRPr="00C24D59" w:rsidRDefault="00342A53" w:rsidP="00067F07">
            <w:pPr>
              <w:numPr>
                <w:ilvl w:val="0"/>
                <w:numId w:val="25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342A53" w:rsidRPr="00C24D59" w:rsidRDefault="00342A53" w:rsidP="00067F07">
            <w:pPr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 xml:space="preserve">1. Смотр-конкурс «Готовность групп к началу </w:t>
            </w:r>
          </w:p>
          <w:p w:rsidR="00342A53" w:rsidRPr="00C24D59" w:rsidRDefault="00342A53" w:rsidP="00067F07">
            <w:pPr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учебного года»</w:t>
            </w:r>
            <w:r w:rsidRPr="00C24D59">
              <w:rPr>
                <w:sz w:val="24"/>
                <w:szCs w:val="24"/>
              </w:rPr>
              <w:tab/>
            </w:r>
          </w:p>
          <w:p w:rsidR="00342A53" w:rsidRPr="00C24D59" w:rsidRDefault="00342A53" w:rsidP="00067F0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Все воспитатели</w:t>
            </w:r>
          </w:p>
        </w:tc>
        <w:tc>
          <w:tcPr>
            <w:tcW w:w="3110" w:type="dxa"/>
          </w:tcPr>
          <w:p w:rsidR="00342A53" w:rsidRPr="00C24D59" w:rsidRDefault="00342A53" w:rsidP="00067F07">
            <w:pPr>
              <w:ind w:left="-117" w:right="-117"/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 xml:space="preserve">I место - младшая группа </w:t>
            </w:r>
          </w:p>
          <w:p w:rsidR="00342A53" w:rsidRPr="00C24D59" w:rsidRDefault="00342A53" w:rsidP="00067F07">
            <w:pPr>
              <w:ind w:left="-117" w:right="-117"/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«</w:t>
            </w:r>
            <w:r w:rsidR="00AE2C49">
              <w:rPr>
                <w:sz w:val="24"/>
                <w:szCs w:val="24"/>
              </w:rPr>
              <w:t>Звездочки</w:t>
            </w:r>
            <w:r w:rsidRPr="00C24D59">
              <w:rPr>
                <w:sz w:val="24"/>
                <w:szCs w:val="24"/>
              </w:rPr>
              <w:t>»;</w:t>
            </w:r>
          </w:p>
          <w:p w:rsidR="00342A53" w:rsidRPr="00C24D59" w:rsidRDefault="00342A53" w:rsidP="00067F07">
            <w:pPr>
              <w:ind w:left="-117" w:right="-117"/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 xml:space="preserve">II место средняя группа </w:t>
            </w:r>
          </w:p>
          <w:p w:rsidR="00342A53" w:rsidRPr="00C24D59" w:rsidRDefault="00342A53" w:rsidP="00067F07">
            <w:pPr>
              <w:ind w:left="-117" w:right="-117"/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«</w:t>
            </w:r>
            <w:proofErr w:type="gramStart"/>
            <w:r w:rsidR="00AE2C49">
              <w:rPr>
                <w:sz w:val="24"/>
                <w:szCs w:val="24"/>
              </w:rPr>
              <w:t>Веснушки</w:t>
            </w:r>
            <w:r w:rsidRPr="00C24D59">
              <w:rPr>
                <w:sz w:val="24"/>
                <w:szCs w:val="24"/>
              </w:rPr>
              <w:t>»-</w:t>
            </w:r>
            <w:proofErr w:type="gramEnd"/>
            <w:r w:rsidRPr="00C24D59">
              <w:rPr>
                <w:sz w:val="24"/>
                <w:szCs w:val="24"/>
              </w:rPr>
              <w:t xml:space="preserve"> </w:t>
            </w:r>
          </w:p>
          <w:p w:rsidR="00342A53" w:rsidRPr="00C24D59" w:rsidRDefault="00342A53" w:rsidP="00067F07">
            <w:pPr>
              <w:ind w:left="-117" w:right="-117"/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III место – старшая группа</w:t>
            </w:r>
          </w:p>
          <w:p w:rsidR="00342A53" w:rsidRPr="00C24D59" w:rsidRDefault="00342A53" w:rsidP="00AE2C49">
            <w:pPr>
              <w:ind w:left="-117" w:right="-117"/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 xml:space="preserve"> «</w:t>
            </w:r>
            <w:r w:rsidR="00AE2C49">
              <w:rPr>
                <w:sz w:val="24"/>
                <w:szCs w:val="24"/>
              </w:rPr>
              <w:t>Зайки</w:t>
            </w:r>
            <w:r w:rsidRPr="00C24D59">
              <w:rPr>
                <w:sz w:val="24"/>
                <w:szCs w:val="24"/>
              </w:rPr>
              <w:t xml:space="preserve">», </w:t>
            </w:r>
          </w:p>
        </w:tc>
        <w:tc>
          <w:tcPr>
            <w:tcW w:w="1560" w:type="dxa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Грамота</w:t>
            </w:r>
          </w:p>
        </w:tc>
      </w:tr>
      <w:tr w:rsidR="00342A53" w:rsidRPr="00C24D59" w:rsidTr="00067F07">
        <w:tc>
          <w:tcPr>
            <w:tcW w:w="567" w:type="dxa"/>
          </w:tcPr>
          <w:p w:rsidR="00342A53" w:rsidRPr="00C24D59" w:rsidRDefault="00342A53" w:rsidP="00067F07">
            <w:pPr>
              <w:numPr>
                <w:ilvl w:val="0"/>
                <w:numId w:val="25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342A53" w:rsidRPr="00C24D59" w:rsidRDefault="00342A53" w:rsidP="00067F07">
            <w:pPr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 xml:space="preserve">2. Смотр-конкурс </w:t>
            </w:r>
            <w:r w:rsidR="00AE2C49" w:rsidRPr="00AE2C49">
              <w:rPr>
                <w:sz w:val="24"/>
                <w:szCs w:val="24"/>
              </w:rPr>
              <w:t>по патриотическому воспитанию и краеведению.</w:t>
            </w:r>
          </w:p>
          <w:p w:rsidR="00342A53" w:rsidRPr="00C24D59" w:rsidRDefault="00342A53" w:rsidP="00067F0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Все воспитатели</w:t>
            </w:r>
          </w:p>
        </w:tc>
        <w:tc>
          <w:tcPr>
            <w:tcW w:w="3110" w:type="dxa"/>
          </w:tcPr>
          <w:p w:rsidR="00342A53" w:rsidRPr="00C24D59" w:rsidRDefault="00342A53" w:rsidP="00067F07">
            <w:pPr>
              <w:ind w:left="-117" w:right="-117"/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I место – младшая группа «</w:t>
            </w:r>
            <w:r w:rsidR="00AE2C49">
              <w:rPr>
                <w:sz w:val="24"/>
                <w:szCs w:val="24"/>
              </w:rPr>
              <w:t>Пчелки</w:t>
            </w:r>
            <w:r w:rsidRPr="00C24D59">
              <w:rPr>
                <w:sz w:val="24"/>
                <w:szCs w:val="24"/>
              </w:rPr>
              <w:t>».</w:t>
            </w:r>
          </w:p>
          <w:p w:rsidR="00342A53" w:rsidRPr="00C24D59" w:rsidRDefault="00342A53" w:rsidP="00067F07">
            <w:pPr>
              <w:ind w:left="-117" w:right="-117"/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II место – средняя группа «</w:t>
            </w:r>
            <w:r w:rsidR="00AE2C49">
              <w:rPr>
                <w:sz w:val="24"/>
                <w:szCs w:val="24"/>
              </w:rPr>
              <w:t>Веснушки</w:t>
            </w:r>
            <w:r w:rsidRPr="00C24D59">
              <w:rPr>
                <w:sz w:val="24"/>
                <w:szCs w:val="24"/>
              </w:rPr>
              <w:t>»;</w:t>
            </w:r>
          </w:p>
          <w:p w:rsidR="00342A53" w:rsidRPr="00C24D59" w:rsidRDefault="00342A53" w:rsidP="00AE2C49">
            <w:pPr>
              <w:ind w:left="-117" w:right="-117"/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III место – старшая группа «</w:t>
            </w:r>
            <w:r w:rsidR="00AE2C49">
              <w:rPr>
                <w:sz w:val="24"/>
                <w:szCs w:val="24"/>
              </w:rPr>
              <w:t>Колокольчики</w:t>
            </w:r>
            <w:r w:rsidRPr="00C24D59">
              <w:rPr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 xml:space="preserve">Грамота </w:t>
            </w:r>
          </w:p>
        </w:tc>
      </w:tr>
      <w:tr w:rsidR="00342A53" w:rsidRPr="00C24D59" w:rsidTr="00067F07">
        <w:tc>
          <w:tcPr>
            <w:tcW w:w="567" w:type="dxa"/>
          </w:tcPr>
          <w:p w:rsidR="00342A53" w:rsidRPr="00C24D59" w:rsidRDefault="00342A53" w:rsidP="00067F07">
            <w:pPr>
              <w:numPr>
                <w:ilvl w:val="0"/>
                <w:numId w:val="25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342A53" w:rsidRPr="00C24D59" w:rsidRDefault="00342A53" w:rsidP="00067F07">
            <w:pPr>
              <w:rPr>
                <w:sz w:val="24"/>
                <w:szCs w:val="24"/>
              </w:rPr>
            </w:pPr>
            <w:proofErr w:type="spellStart"/>
            <w:r w:rsidRPr="00C24D59">
              <w:rPr>
                <w:sz w:val="24"/>
                <w:szCs w:val="24"/>
              </w:rPr>
              <w:t>Внутрисадовский</w:t>
            </w:r>
            <w:proofErr w:type="spellEnd"/>
            <w:r w:rsidRPr="00C24D59">
              <w:rPr>
                <w:sz w:val="24"/>
                <w:szCs w:val="24"/>
              </w:rPr>
              <w:t xml:space="preserve"> конкурс «Воспитатель- 2023»</w:t>
            </w:r>
          </w:p>
        </w:tc>
        <w:tc>
          <w:tcPr>
            <w:tcW w:w="2134" w:type="dxa"/>
            <w:gridSpan w:val="2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Все воспитатели</w:t>
            </w:r>
          </w:p>
        </w:tc>
        <w:tc>
          <w:tcPr>
            <w:tcW w:w="3110" w:type="dxa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 xml:space="preserve">1 место </w:t>
            </w:r>
          </w:p>
          <w:p w:rsidR="00342A53" w:rsidRPr="00C24D59" w:rsidRDefault="00AE2C49" w:rsidP="00067F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Дакаева</w:t>
            </w:r>
            <w:proofErr w:type="spellEnd"/>
            <w:r>
              <w:rPr>
                <w:sz w:val="24"/>
                <w:szCs w:val="24"/>
              </w:rPr>
              <w:t xml:space="preserve"> Р.И.</w:t>
            </w:r>
          </w:p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2 место</w:t>
            </w:r>
          </w:p>
          <w:p w:rsidR="00342A53" w:rsidRPr="00C24D59" w:rsidRDefault="00AE2C49" w:rsidP="00067F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Хадаева</w:t>
            </w:r>
            <w:proofErr w:type="spellEnd"/>
            <w:r>
              <w:rPr>
                <w:sz w:val="24"/>
                <w:szCs w:val="24"/>
              </w:rPr>
              <w:t xml:space="preserve"> З.А</w:t>
            </w:r>
          </w:p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3 место</w:t>
            </w:r>
          </w:p>
          <w:p w:rsidR="00342A53" w:rsidRPr="00C24D59" w:rsidRDefault="00AE2C49" w:rsidP="00067F0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Тарамова</w:t>
            </w:r>
            <w:proofErr w:type="spellEnd"/>
            <w:r>
              <w:rPr>
                <w:sz w:val="24"/>
                <w:szCs w:val="24"/>
              </w:rPr>
              <w:t xml:space="preserve"> Т.А</w:t>
            </w:r>
            <w:r w:rsidR="00342A53" w:rsidRPr="00C24D59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Грамота</w:t>
            </w:r>
          </w:p>
        </w:tc>
      </w:tr>
      <w:tr w:rsidR="00342A53" w:rsidRPr="00C24D59" w:rsidTr="00067F07">
        <w:tc>
          <w:tcPr>
            <w:tcW w:w="10349" w:type="dxa"/>
            <w:gridSpan w:val="6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b/>
                <w:sz w:val="24"/>
                <w:szCs w:val="24"/>
              </w:rPr>
              <w:t>Районные конкурсы</w:t>
            </w:r>
          </w:p>
        </w:tc>
      </w:tr>
      <w:tr w:rsidR="00342A53" w:rsidRPr="00C24D59" w:rsidTr="00067F07">
        <w:tc>
          <w:tcPr>
            <w:tcW w:w="567" w:type="dxa"/>
          </w:tcPr>
          <w:p w:rsidR="00342A53" w:rsidRPr="00C24D59" w:rsidRDefault="00342A53" w:rsidP="00067F07">
            <w:pPr>
              <w:numPr>
                <w:ilvl w:val="0"/>
                <w:numId w:val="25"/>
              </w:num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342A53" w:rsidRPr="00C24D59" w:rsidRDefault="00342A53" w:rsidP="00067F07">
            <w:pPr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Конкурс «Воспитатель- 2023»</w:t>
            </w:r>
          </w:p>
        </w:tc>
        <w:tc>
          <w:tcPr>
            <w:tcW w:w="2134" w:type="dxa"/>
            <w:gridSpan w:val="2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Ибрагимова Э.Д.</w:t>
            </w:r>
          </w:p>
        </w:tc>
        <w:tc>
          <w:tcPr>
            <w:tcW w:w="3110" w:type="dxa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Участник</w:t>
            </w:r>
          </w:p>
        </w:tc>
        <w:tc>
          <w:tcPr>
            <w:tcW w:w="1560" w:type="dxa"/>
          </w:tcPr>
          <w:p w:rsidR="00342A53" w:rsidRPr="00C24D59" w:rsidRDefault="00342A53" w:rsidP="00067F07">
            <w:pPr>
              <w:jc w:val="center"/>
              <w:rPr>
                <w:sz w:val="24"/>
                <w:szCs w:val="24"/>
              </w:rPr>
            </w:pPr>
            <w:r w:rsidRPr="00C24D59">
              <w:rPr>
                <w:sz w:val="24"/>
                <w:szCs w:val="24"/>
              </w:rPr>
              <w:t>Грамота</w:t>
            </w:r>
          </w:p>
        </w:tc>
      </w:tr>
    </w:tbl>
    <w:p w:rsidR="00342A53" w:rsidRPr="00C24D59" w:rsidRDefault="00342A53" w:rsidP="00342A53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eastAsia="en-US"/>
        </w:rPr>
      </w:pPr>
    </w:p>
    <w:p w:rsidR="00342A53" w:rsidRPr="00C24D59" w:rsidRDefault="00342A53" w:rsidP="00342A53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4"/>
          <w:lang w:eastAsia="en-US"/>
        </w:rPr>
      </w:pPr>
      <w:proofErr w:type="spellStart"/>
      <w:r w:rsidRPr="00C24D59">
        <w:rPr>
          <w:b/>
          <w:sz w:val="28"/>
          <w:szCs w:val="24"/>
          <w:lang w:eastAsia="en-US"/>
        </w:rPr>
        <w:t>Вебинары</w:t>
      </w:r>
      <w:proofErr w:type="spellEnd"/>
      <w:r w:rsidRPr="00C24D59">
        <w:rPr>
          <w:b/>
          <w:sz w:val="28"/>
          <w:szCs w:val="24"/>
          <w:lang w:eastAsia="en-US"/>
        </w:rPr>
        <w:t>, семинары, повышение квалификации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594"/>
        <w:gridCol w:w="2551"/>
        <w:gridCol w:w="2700"/>
      </w:tblGrid>
      <w:tr w:rsidR="00342A53" w:rsidRPr="00C24D59" w:rsidTr="00067F07">
        <w:tc>
          <w:tcPr>
            <w:tcW w:w="617" w:type="dxa"/>
            <w:shd w:val="clear" w:color="auto" w:fill="auto"/>
          </w:tcPr>
          <w:p w:rsidR="00342A53" w:rsidRPr="00C24D59" w:rsidRDefault="00342A53" w:rsidP="00067F07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24D59">
              <w:rPr>
                <w:b/>
                <w:sz w:val="24"/>
                <w:szCs w:val="24"/>
                <w:lang w:eastAsia="en-US"/>
              </w:rPr>
              <w:t xml:space="preserve">№ </w:t>
            </w:r>
          </w:p>
          <w:p w:rsidR="00342A53" w:rsidRPr="00C24D59" w:rsidRDefault="00342A53" w:rsidP="00067F07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C24D59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24D59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594" w:type="dxa"/>
            <w:shd w:val="clear" w:color="auto" w:fill="auto"/>
          </w:tcPr>
          <w:p w:rsidR="00342A53" w:rsidRPr="00C24D59" w:rsidRDefault="00342A53" w:rsidP="00067F07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24D59">
              <w:rPr>
                <w:b/>
                <w:sz w:val="24"/>
                <w:szCs w:val="24"/>
                <w:lang w:eastAsia="en-US"/>
              </w:rPr>
              <w:t xml:space="preserve">Название </w:t>
            </w:r>
            <w:proofErr w:type="spellStart"/>
            <w:r w:rsidRPr="00C24D59">
              <w:rPr>
                <w:b/>
                <w:sz w:val="24"/>
                <w:szCs w:val="24"/>
                <w:lang w:eastAsia="en-US"/>
              </w:rPr>
              <w:t>вебинара</w:t>
            </w:r>
            <w:proofErr w:type="spellEnd"/>
            <w:r w:rsidRPr="00C24D59">
              <w:rPr>
                <w:b/>
                <w:sz w:val="24"/>
                <w:szCs w:val="24"/>
                <w:lang w:eastAsia="en-US"/>
              </w:rPr>
              <w:t>, дата</w:t>
            </w:r>
          </w:p>
        </w:tc>
        <w:tc>
          <w:tcPr>
            <w:tcW w:w="2551" w:type="dxa"/>
            <w:shd w:val="clear" w:color="auto" w:fill="auto"/>
          </w:tcPr>
          <w:p w:rsidR="00342A53" w:rsidRPr="00C24D59" w:rsidRDefault="00342A53" w:rsidP="00067F07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24D59">
              <w:rPr>
                <w:b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2700" w:type="dxa"/>
            <w:shd w:val="clear" w:color="auto" w:fill="auto"/>
          </w:tcPr>
          <w:p w:rsidR="00342A53" w:rsidRPr="00C24D59" w:rsidRDefault="00342A53" w:rsidP="00067F07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24D59">
              <w:rPr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  <w:p w:rsidR="00342A53" w:rsidRPr="00C24D59" w:rsidRDefault="00342A53" w:rsidP="00067F07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C24D59">
              <w:rPr>
                <w:b/>
                <w:sz w:val="24"/>
                <w:szCs w:val="24"/>
                <w:lang w:eastAsia="en-US"/>
              </w:rPr>
              <w:t>документа</w:t>
            </w:r>
          </w:p>
        </w:tc>
      </w:tr>
      <w:tr w:rsidR="00342A53" w:rsidRPr="00C24D59" w:rsidTr="00067F07">
        <w:tc>
          <w:tcPr>
            <w:tcW w:w="617" w:type="dxa"/>
            <w:shd w:val="clear" w:color="auto" w:fill="auto"/>
          </w:tcPr>
          <w:p w:rsidR="00342A53" w:rsidRPr="00C24D59" w:rsidRDefault="00342A53" w:rsidP="00067F0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24D59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94" w:type="dxa"/>
            <w:shd w:val="clear" w:color="auto" w:fill="auto"/>
          </w:tcPr>
          <w:p w:rsidR="00342A53" w:rsidRPr="00C24D59" w:rsidRDefault="00342A53" w:rsidP="00067F07">
            <w:pPr>
              <w:contextualSpacing/>
              <w:rPr>
                <w:sz w:val="24"/>
                <w:szCs w:val="24"/>
                <w:lang w:eastAsia="en-US"/>
              </w:rPr>
            </w:pPr>
            <w:r w:rsidRPr="00C24D59">
              <w:rPr>
                <w:sz w:val="24"/>
                <w:szCs w:val="24"/>
                <w:lang w:eastAsia="en-US"/>
              </w:rPr>
              <w:t xml:space="preserve">Всероссийский форум «Воспитатели России» </w:t>
            </w:r>
          </w:p>
        </w:tc>
        <w:tc>
          <w:tcPr>
            <w:tcW w:w="2551" w:type="dxa"/>
            <w:shd w:val="clear" w:color="auto" w:fill="auto"/>
          </w:tcPr>
          <w:p w:rsidR="00342A53" w:rsidRPr="00C24D59" w:rsidRDefault="00342A53" w:rsidP="00067F0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24D59">
              <w:rPr>
                <w:sz w:val="24"/>
                <w:szCs w:val="24"/>
                <w:lang w:eastAsia="en-US"/>
              </w:rPr>
              <w:t>Все педагоги</w:t>
            </w:r>
          </w:p>
        </w:tc>
        <w:tc>
          <w:tcPr>
            <w:tcW w:w="2700" w:type="dxa"/>
            <w:shd w:val="clear" w:color="auto" w:fill="auto"/>
          </w:tcPr>
          <w:p w:rsidR="00342A53" w:rsidRPr="00C24D59" w:rsidRDefault="00342A53" w:rsidP="00067F0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24D59">
              <w:rPr>
                <w:sz w:val="24"/>
                <w:szCs w:val="24"/>
                <w:lang w:eastAsia="en-US"/>
              </w:rPr>
              <w:t>Сертификат</w:t>
            </w:r>
          </w:p>
        </w:tc>
      </w:tr>
      <w:tr w:rsidR="00342A53" w:rsidRPr="00C24D59" w:rsidTr="00067F07">
        <w:tc>
          <w:tcPr>
            <w:tcW w:w="617" w:type="dxa"/>
            <w:shd w:val="clear" w:color="auto" w:fill="auto"/>
          </w:tcPr>
          <w:p w:rsidR="00342A53" w:rsidRPr="00C24D59" w:rsidRDefault="00342A53" w:rsidP="00067F0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24D59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94" w:type="dxa"/>
            <w:shd w:val="clear" w:color="auto" w:fill="auto"/>
          </w:tcPr>
          <w:p w:rsidR="00342A53" w:rsidRPr="00C24D59" w:rsidRDefault="00342A53" w:rsidP="00067F07">
            <w:pPr>
              <w:contextualSpacing/>
              <w:rPr>
                <w:sz w:val="24"/>
                <w:szCs w:val="24"/>
                <w:lang w:eastAsia="en-US"/>
              </w:rPr>
            </w:pPr>
            <w:r w:rsidRPr="00C24D59">
              <w:rPr>
                <w:sz w:val="24"/>
                <w:szCs w:val="24"/>
                <w:lang w:eastAsia="en-US"/>
              </w:rPr>
              <w:t xml:space="preserve">«Семинары в формате </w:t>
            </w:r>
            <w:proofErr w:type="spellStart"/>
            <w:r w:rsidRPr="00C24D59">
              <w:rPr>
                <w:sz w:val="24"/>
                <w:szCs w:val="24"/>
                <w:lang w:eastAsia="en-US"/>
              </w:rPr>
              <w:t>вебинаров</w:t>
            </w:r>
            <w:proofErr w:type="spellEnd"/>
            <w:r w:rsidRPr="00C24D59">
              <w:rPr>
                <w:sz w:val="24"/>
                <w:szCs w:val="24"/>
                <w:lang w:eastAsia="en-US"/>
              </w:rPr>
              <w:t xml:space="preserve"> для педагогических работников». Федеральная Площадка РФ</w:t>
            </w:r>
          </w:p>
        </w:tc>
        <w:tc>
          <w:tcPr>
            <w:tcW w:w="2551" w:type="dxa"/>
            <w:shd w:val="clear" w:color="auto" w:fill="auto"/>
          </w:tcPr>
          <w:p w:rsidR="00342A53" w:rsidRPr="00C24D59" w:rsidRDefault="00342A53" w:rsidP="00067F0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24D59">
              <w:rPr>
                <w:sz w:val="24"/>
                <w:szCs w:val="24"/>
                <w:lang w:eastAsia="en-US"/>
              </w:rPr>
              <w:t>Все педагоги</w:t>
            </w:r>
          </w:p>
        </w:tc>
        <w:tc>
          <w:tcPr>
            <w:tcW w:w="2700" w:type="dxa"/>
            <w:shd w:val="clear" w:color="auto" w:fill="auto"/>
          </w:tcPr>
          <w:p w:rsidR="00342A53" w:rsidRPr="00C24D59" w:rsidRDefault="00342A53" w:rsidP="00067F0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24D59">
              <w:rPr>
                <w:sz w:val="24"/>
                <w:szCs w:val="24"/>
                <w:lang w:eastAsia="en-US"/>
              </w:rPr>
              <w:t>Сертификат</w:t>
            </w:r>
          </w:p>
        </w:tc>
      </w:tr>
      <w:tr w:rsidR="00342A53" w:rsidRPr="00C24D59" w:rsidTr="00067F07">
        <w:tc>
          <w:tcPr>
            <w:tcW w:w="10462" w:type="dxa"/>
            <w:gridSpan w:val="4"/>
            <w:shd w:val="clear" w:color="auto" w:fill="auto"/>
          </w:tcPr>
          <w:p w:rsidR="00342A53" w:rsidRPr="00C24D59" w:rsidRDefault="00342A53" w:rsidP="00067F0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24D59">
              <w:rPr>
                <w:sz w:val="24"/>
                <w:szCs w:val="24"/>
                <w:lang w:eastAsia="en-US"/>
              </w:rPr>
              <w:t>Повышение квалификации</w:t>
            </w:r>
          </w:p>
        </w:tc>
      </w:tr>
      <w:tr w:rsidR="00342A53" w:rsidRPr="00C24D59" w:rsidTr="00067F07">
        <w:tc>
          <w:tcPr>
            <w:tcW w:w="617" w:type="dxa"/>
            <w:shd w:val="clear" w:color="auto" w:fill="auto"/>
          </w:tcPr>
          <w:p w:rsidR="00342A53" w:rsidRPr="00C24D59" w:rsidRDefault="00FB7B94" w:rsidP="00067F0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342A53" w:rsidRPr="00C24D5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594" w:type="dxa"/>
            <w:shd w:val="clear" w:color="auto" w:fill="auto"/>
          </w:tcPr>
          <w:p w:rsidR="00342A53" w:rsidRPr="00C24D59" w:rsidRDefault="00342A53" w:rsidP="00AE2C49">
            <w:pPr>
              <w:contextualSpacing/>
              <w:rPr>
                <w:sz w:val="24"/>
                <w:szCs w:val="24"/>
                <w:lang w:eastAsia="en-US"/>
              </w:rPr>
            </w:pPr>
            <w:r w:rsidRPr="00C24D59">
              <w:rPr>
                <w:sz w:val="24"/>
                <w:szCs w:val="24"/>
                <w:lang w:eastAsia="en-US"/>
              </w:rPr>
              <w:t xml:space="preserve">Курсы повышения квалификации </w:t>
            </w:r>
          </w:p>
        </w:tc>
        <w:tc>
          <w:tcPr>
            <w:tcW w:w="2551" w:type="dxa"/>
            <w:shd w:val="clear" w:color="auto" w:fill="auto"/>
          </w:tcPr>
          <w:p w:rsidR="00342A53" w:rsidRPr="00C24D59" w:rsidRDefault="00FB7B94" w:rsidP="00FB7B94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342A53" w:rsidRPr="00C24D59">
              <w:rPr>
                <w:sz w:val="24"/>
                <w:szCs w:val="24"/>
                <w:lang w:eastAsia="en-US"/>
              </w:rPr>
              <w:t xml:space="preserve"> педагог</w:t>
            </w:r>
            <w:r>
              <w:rPr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700" w:type="dxa"/>
            <w:shd w:val="clear" w:color="auto" w:fill="auto"/>
          </w:tcPr>
          <w:p w:rsidR="00342A53" w:rsidRPr="00C24D59" w:rsidRDefault="00342A53" w:rsidP="00067F07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C24D59">
              <w:rPr>
                <w:sz w:val="24"/>
                <w:szCs w:val="24"/>
                <w:lang w:eastAsia="en-US"/>
              </w:rPr>
              <w:t>Удостоверение</w:t>
            </w:r>
          </w:p>
        </w:tc>
      </w:tr>
    </w:tbl>
    <w:p w:rsidR="00342A53" w:rsidRPr="00C24D59" w:rsidRDefault="00342A53" w:rsidP="00342A53">
      <w:pPr>
        <w:widowControl/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eastAsia="en-US"/>
        </w:rPr>
      </w:pPr>
    </w:p>
    <w:p w:rsidR="00342A53" w:rsidRDefault="00342A53" w:rsidP="00342A53">
      <w:pPr>
        <w:rPr>
          <w:rFonts w:eastAsia="Calibri"/>
          <w:b/>
          <w:sz w:val="28"/>
          <w:szCs w:val="28"/>
          <w:lang w:eastAsia="en-US"/>
        </w:rPr>
      </w:pPr>
    </w:p>
    <w:p w:rsidR="00342A53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9C56A7">
        <w:rPr>
          <w:color w:val="000000"/>
          <w:sz w:val="28"/>
          <w:szCs w:val="28"/>
        </w:rPr>
        <w:t xml:space="preserve">С вступлением в силу ФЗ от 29.12.2012г. № 273-ФЗ «Об образовании в Российской Федерации» </w:t>
      </w:r>
      <w:r>
        <w:rPr>
          <w:sz w:val="28"/>
          <w:szCs w:val="28"/>
        </w:rPr>
        <w:t>с последними изменениями на 17.02.2023 г;</w:t>
      </w:r>
    </w:p>
    <w:p w:rsidR="00342A53" w:rsidRPr="009C56A7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9C56A7">
        <w:rPr>
          <w:color w:val="000000"/>
          <w:sz w:val="28"/>
          <w:szCs w:val="28"/>
        </w:rPr>
        <w:t>ошкольное образование получило статус первого самостоятельного уровня общего образования. Условия современности таковы, что традиционное обучение в ДОУ не может полностью соответствовать настоящим требованиям ФГОС ДО. Использование инноваций в работе с детьми открывает педагогам ДО новые возможности преподнесения материала</w:t>
      </w:r>
      <w:r>
        <w:rPr>
          <w:color w:val="000000"/>
          <w:sz w:val="28"/>
          <w:szCs w:val="28"/>
        </w:rPr>
        <w:t>.</w:t>
      </w:r>
    </w:p>
    <w:p w:rsidR="00342A53" w:rsidRDefault="00342A53" w:rsidP="004607FA">
      <w:pPr>
        <w:widowControl/>
        <w:shd w:val="clear" w:color="auto" w:fill="FFFFFF"/>
        <w:overflowPunct/>
        <w:autoSpaceDE/>
        <w:autoSpaceDN/>
        <w:adjustRightInd/>
        <w:ind w:firstLine="708"/>
        <w:jc w:val="both"/>
        <w:textAlignment w:val="auto"/>
        <w:rPr>
          <w:bCs/>
          <w:iCs/>
          <w:color w:val="000000"/>
          <w:sz w:val="28"/>
          <w:szCs w:val="28"/>
        </w:rPr>
      </w:pPr>
    </w:p>
    <w:p w:rsidR="00342A53" w:rsidRPr="0049100E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bCs/>
          <w:color w:val="000000"/>
          <w:sz w:val="28"/>
          <w:szCs w:val="28"/>
          <w:shd w:val="clear" w:color="auto" w:fill="FFFFFF"/>
        </w:rPr>
      </w:pPr>
      <w:r w:rsidRPr="0049100E">
        <w:rPr>
          <w:bCs/>
          <w:iCs/>
          <w:color w:val="000000"/>
          <w:sz w:val="28"/>
          <w:szCs w:val="28"/>
        </w:rPr>
        <w:t>В течение  2022-2023 учебного года в ДОУ функционировало методическое объединение, которое осуществляло свою работу по теме: </w:t>
      </w:r>
      <w:r w:rsidRPr="0049100E">
        <w:rPr>
          <w:bCs/>
          <w:color w:val="000000"/>
          <w:sz w:val="28"/>
          <w:szCs w:val="28"/>
          <w:shd w:val="clear" w:color="auto" w:fill="FFFFFF"/>
        </w:rPr>
        <w:t xml:space="preserve">«Создание </w:t>
      </w:r>
      <w:proofErr w:type="spellStart"/>
      <w:r w:rsidRPr="0049100E">
        <w:rPr>
          <w:bCs/>
          <w:color w:val="000000"/>
          <w:sz w:val="28"/>
          <w:szCs w:val="28"/>
          <w:shd w:val="clear" w:color="auto" w:fill="FFFFFF"/>
        </w:rPr>
        <w:t>здоровьесберегающей</w:t>
      </w:r>
      <w:proofErr w:type="spellEnd"/>
      <w:r w:rsidRPr="0049100E">
        <w:rPr>
          <w:bCs/>
          <w:color w:val="000000"/>
          <w:sz w:val="28"/>
          <w:szCs w:val="28"/>
          <w:shd w:val="clear" w:color="auto" w:fill="FFFFFF"/>
        </w:rPr>
        <w:t xml:space="preserve"> среды, обеспечивающей развитие и сохранение здоровья воспитанников»</w:t>
      </w:r>
    </w:p>
    <w:p w:rsidR="00342A53" w:rsidRPr="0049100E" w:rsidRDefault="00342A53" w:rsidP="00342A53">
      <w:pPr>
        <w:pStyle w:val="ac"/>
        <w:spacing w:before="0" w:beforeAutospacing="0" w:after="0" w:afterAutospacing="0" w:line="276" w:lineRule="auto"/>
        <w:ind w:firstLine="567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49100E">
        <w:rPr>
          <w:bCs/>
          <w:color w:val="000000"/>
          <w:sz w:val="28"/>
          <w:szCs w:val="28"/>
        </w:rPr>
        <w:t xml:space="preserve">Цель работы методического объединения в прошедшем учебном году: </w:t>
      </w:r>
      <w:r w:rsidRPr="0049100E">
        <w:rPr>
          <w:rStyle w:val="c0"/>
          <w:color w:val="000000"/>
          <w:sz w:val="28"/>
          <w:szCs w:val="28"/>
          <w:shd w:val="clear" w:color="auto" w:fill="FFFFFF"/>
        </w:rPr>
        <w:t xml:space="preserve">развивать </w:t>
      </w:r>
      <w:proofErr w:type="spellStart"/>
      <w:r w:rsidRPr="0049100E">
        <w:rPr>
          <w:rStyle w:val="c0"/>
          <w:color w:val="000000"/>
          <w:sz w:val="28"/>
          <w:szCs w:val="28"/>
          <w:shd w:val="clear" w:color="auto" w:fill="FFFFFF"/>
        </w:rPr>
        <w:t>здоровьесберегающее</w:t>
      </w:r>
      <w:proofErr w:type="spellEnd"/>
      <w:r w:rsidRPr="0049100E">
        <w:rPr>
          <w:rStyle w:val="c0"/>
          <w:color w:val="000000"/>
          <w:sz w:val="28"/>
          <w:szCs w:val="28"/>
          <w:shd w:val="clear" w:color="auto" w:fill="FFFFFF"/>
        </w:rPr>
        <w:t xml:space="preserve"> пространство, создать условия организации воспитатель</w:t>
      </w:r>
      <w:r w:rsidRPr="0049100E">
        <w:rPr>
          <w:rStyle w:val="c0"/>
          <w:color w:val="000000"/>
          <w:sz w:val="28"/>
          <w:szCs w:val="28"/>
          <w:shd w:val="clear" w:color="auto" w:fill="FFFFFF"/>
        </w:rPr>
        <w:lastRenderedPageBreak/>
        <w:t>но - образовательного</w:t>
      </w:r>
      <w:r w:rsidRPr="0049100E">
        <w:rPr>
          <w:rStyle w:val="c3"/>
          <w:color w:val="000000"/>
          <w:sz w:val="28"/>
          <w:szCs w:val="28"/>
          <w:shd w:val="clear" w:color="auto" w:fill="FFFFFF"/>
        </w:rPr>
        <w:t> </w:t>
      </w:r>
      <w:r w:rsidRPr="0049100E">
        <w:rPr>
          <w:rStyle w:val="c0"/>
          <w:color w:val="000000"/>
          <w:sz w:val="28"/>
          <w:szCs w:val="28"/>
          <w:shd w:val="clear" w:color="auto" w:fill="FFFFFF"/>
        </w:rPr>
        <w:t>процесса в дошкольном учреждении для формирования здорового образа жизни.</w:t>
      </w:r>
    </w:p>
    <w:p w:rsidR="00342A53" w:rsidRPr="0049100E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49100E">
        <w:rPr>
          <w:sz w:val="28"/>
          <w:szCs w:val="28"/>
        </w:rPr>
        <w:t>Задачи:</w:t>
      </w:r>
    </w:p>
    <w:p w:rsidR="00342A53" w:rsidRPr="0049100E" w:rsidRDefault="00342A53" w:rsidP="00342A53">
      <w:pPr>
        <w:widowControl/>
        <w:shd w:val="clear" w:color="auto" w:fill="FFFFFF"/>
        <w:overflowPunct/>
        <w:autoSpaceDE/>
        <w:autoSpaceDN/>
        <w:adjustRightInd/>
        <w:ind w:right="284" w:firstLine="567"/>
        <w:jc w:val="both"/>
        <w:textAlignment w:val="auto"/>
        <w:rPr>
          <w:sz w:val="28"/>
          <w:szCs w:val="28"/>
        </w:rPr>
      </w:pPr>
      <w:r w:rsidRPr="0049100E">
        <w:rPr>
          <w:sz w:val="28"/>
          <w:szCs w:val="28"/>
        </w:rPr>
        <w:t>Методическое сопровождение педагогов в реализации годовых задач ДОУ:</w:t>
      </w:r>
    </w:p>
    <w:p w:rsidR="00342A53" w:rsidRDefault="00342A53" w:rsidP="00342A53">
      <w:pPr>
        <w:pStyle w:val="a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9100E">
        <w:rPr>
          <w:sz w:val="28"/>
          <w:szCs w:val="28"/>
          <w:shd w:val="clear" w:color="auto" w:fill="FFFFFF"/>
        </w:rPr>
        <w:t>1.Способствовать реализации области «</w:t>
      </w:r>
      <w:r w:rsidRPr="0049100E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Познавательное развитие</w:t>
      </w:r>
      <w:r w:rsidRPr="0049100E">
        <w:rPr>
          <w:sz w:val="28"/>
          <w:szCs w:val="28"/>
          <w:shd w:val="clear" w:color="auto" w:fill="FFFFFF"/>
        </w:rPr>
        <w:t>»  в соответствии с требованиями ФГОС.</w:t>
      </w:r>
    </w:p>
    <w:p w:rsidR="00342A53" w:rsidRPr="0049100E" w:rsidRDefault="00342A53" w:rsidP="00342A53">
      <w:pPr>
        <w:pStyle w:val="a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49100E">
        <w:rPr>
          <w:rFonts w:eastAsia="Calibri"/>
          <w:sz w:val="28"/>
          <w:szCs w:val="28"/>
        </w:rPr>
        <w:t>1. Оказать методическую поддержку педагогам по использованию в образовательной деятельности инновационных форм и методов работы с детьми, соответствующих их возрастным и индивидуальным особенностям.</w:t>
      </w:r>
    </w:p>
    <w:p w:rsidR="00342A53" w:rsidRPr="0049100E" w:rsidRDefault="00342A53" w:rsidP="00342A53">
      <w:pPr>
        <w:ind w:firstLine="567"/>
        <w:jc w:val="both"/>
        <w:rPr>
          <w:rFonts w:eastAsia="Calibri"/>
          <w:sz w:val="28"/>
          <w:szCs w:val="28"/>
        </w:rPr>
      </w:pPr>
      <w:r w:rsidRPr="0049100E">
        <w:rPr>
          <w:rFonts w:eastAsia="Calibri"/>
          <w:sz w:val="28"/>
          <w:szCs w:val="28"/>
        </w:rPr>
        <w:t>2. Оказание методической и практической помощи педагогам.</w:t>
      </w:r>
    </w:p>
    <w:p w:rsidR="00342A53" w:rsidRPr="0049100E" w:rsidRDefault="00342A53" w:rsidP="00342A53">
      <w:pPr>
        <w:widowControl/>
        <w:shd w:val="clear" w:color="auto" w:fill="FFFFFF"/>
        <w:overflowPunct/>
        <w:autoSpaceDE/>
        <w:autoSpaceDN/>
        <w:adjustRightInd/>
        <w:ind w:right="284" w:firstLine="567"/>
        <w:jc w:val="both"/>
        <w:textAlignment w:val="auto"/>
        <w:rPr>
          <w:color w:val="000000"/>
          <w:sz w:val="28"/>
          <w:szCs w:val="28"/>
        </w:rPr>
      </w:pPr>
      <w:r w:rsidRPr="0049100E">
        <w:rPr>
          <w:color w:val="000000"/>
          <w:sz w:val="28"/>
          <w:szCs w:val="28"/>
        </w:rPr>
        <w:t xml:space="preserve">В методическое объединение педагогов ДОУ на начало 2022-2023 учебного года входило 30 педагогов. Все педагоги имеют удостоверения о прохождении курсов квалификации. </w:t>
      </w:r>
    </w:p>
    <w:p w:rsidR="00342A53" w:rsidRPr="0049100E" w:rsidRDefault="00342A53" w:rsidP="00342A53">
      <w:pPr>
        <w:widowControl/>
        <w:shd w:val="clear" w:color="auto" w:fill="FFFFFF"/>
        <w:overflowPunct/>
        <w:autoSpaceDE/>
        <w:autoSpaceDN/>
        <w:adjustRightInd/>
        <w:ind w:right="284" w:firstLine="567"/>
        <w:jc w:val="both"/>
        <w:textAlignment w:val="auto"/>
        <w:rPr>
          <w:color w:val="000000"/>
          <w:sz w:val="28"/>
          <w:szCs w:val="28"/>
        </w:rPr>
      </w:pPr>
      <w:r w:rsidRPr="0049100E">
        <w:rPr>
          <w:color w:val="000000"/>
          <w:sz w:val="28"/>
          <w:szCs w:val="28"/>
        </w:rPr>
        <w:t>Реализация плана МО является приоритетным направлением в деятельности специалистов ДОУ, который направлен: в первую очередь на информационную поддержку специалистов ДОУ, развития кадрового потенциала, нормативного обеспечения внедрения ФГОС ДО в дошкольное образовательное учреждение.</w:t>
      </w:r>
    </w:p>
    <w:p w:rsidR="00342A53" w:rsidRPr="0049100E" w:rsidRDefault="00342A53" w:rsidP="00342A53">
      <w:pPr>
        <w:ind w:firstLine="567"/>
        <w:jc w:val="both"/>
        <w:rPr>
          <w:sz w:val="28"/>
          <w:szCs w:val="28"/>
        </w:rPr>
      </w:pPr>
      <w:r w:rsidRPr="0049100E">
        <w:rPr>
          <w:color w:val="000000"/>
          <w:sz w:val="28"/>
          <w:szCs w:val="28"/>
        </w:rPr>
        <w:t xml:space="preserve">В рамках реализации поставленных задач на текущий год методическим объединением была проведена работа согласно составленному плану. С воспитателями были проведены консультации на темы: </w:t>
      </w:r>
      <w:r w:rsidRPr="0049100E">
        <w:rPr>
          <w:sz w:val="28"/>
          <w:szCs w:val="28"/>
        </w:rPr>
        <w:t>«Организация образовательной деятельности в соответствии с ФГОС»</w:t>
      </w:r>
      <w:r w:rsidRPr="0049100E">
        <w:rPr>
          <w:color w:val="000000"/>
          <w:sz w:val="28"/>
          <w:szCs w:val="28"/>
        </w:rPr>
        <w:t xml:space="preserve">, </w:t>
      </w:r>
      <w:r w:rsidRPr="0049100E">
        <w:rPr>
          <w:sz w:val="28"/>
          <w:szCs w:val="28"/>
        </w:rPr>
        <w:t>«Внедрение инновационных педагогических технологий в образовательную практику ДОУ»</w:t>
      </w:r>
      <w:r w:rsidRPr="0049100E">
        <w:rPr>
          <w:color w:val="000000"/>
          <w:sz w:val="28"/>
          <w:szCs w:val="28"/>
        </w:rPr>
        <w:t xml:space="preserve">, </w:t>
      </w:r>
      <w:r w:rsidRPr="0049100E">
        <w:rPr>
          <w:sz w:val="28"/>
          <w:szCs w:val="28"/>
        </w:rPr>
        <w:t>«Организация работы в ДОУ по формированию у детей основ безопасного поведения на улицах и дорогах»</w:t>
      </w:r>
      <w:r w:rsidRPr="0049100E">
        <w:rPr>
          <w:color w:val="000000"/>
          <w:sz w:val="28"/>
          <w:szCs w:val="28"/>
        </w:rPr>
        <w:t xml:space="preserve">, </w:t>
      </w:r>
      <w:r w:rsidRPr="0049100E">
        <w:rPr>
          <w:sz w:val="28"/>
          <w:szCs w:val="28"/>
        </w:rPr>
        <w:t>«Профессионально важные качества педагога  (воспитателя)»</w:t>
      </w:r>
      <w:r w:rsidRPr="0049100E">
        <w:rPr>
          <w:color w:val="000000"/>
          <w:sz w:val="28"/>
          <w:szCs w:val="28"/>
        </w:rPr>
        <w:t xml:space="preserve">, </w:t>
      </w:r>
      <w:r w:rsidRPr="0049100E">
        <w:rPr>
          <w:sz w:val="28"/>
          <w:szCs w:val="28"/>
        </w:rPr>
        <w:t xml:space="preserve">«Методические основы </w:t>
      </w:r>
      <w:proofErr w:type="spellStart"/>
      <w:r w:rsidRPr="0049100E">
        <w:rPr>
          <w:sz w:val="28"/>
          <w:szCs w:val="28"/>
        </w:rPr>
        <w:t>здоровьесберегающим</w:t>
      </w:r>
      <w:proofErr w:type="spellEnd"/>
      <w:r w:rsidRPr="0049100E">
        <w:rPr>
          <w:sz w:val="28"/>
          <w:szCs w:val="28"/>
        </w:rPr>
        <w:t xml:space="preserve"> технологиям».</w:t>
      </w:r>
    </w:p>
    <w:p w:rsidR="00342A53" w:rsidRPr="0049100E" w:rsidRDefault="00342A53" w:rsidP="00342A53">
      <w:pPr>
        <w:ind w:firstLine="567"/>
        <w:jc w:val="both"/>
        <w:rPr>
          <w:color w:val="000000"/>
          <w:sz w:val="28"/>
          <w:szCs w:val="28"/>
        </w:rPr>
      </w:pPr>
      <w:r w:rsidRPr="0049100E">
        <w:rPr>
          <w:color w:val="000000"/>
          <w:sz w:val="28"/>
          <w:szCs w:val="28"/>
        </w:rPr>
        <w:t>В течении всего учебного времени велась работа по повышению профессиональной квалификации каждого специалиста МО, профессионального уровня, мотивации к творческому подходу в профессиональной образовательной деятельности, к дальнейшему профессиональному развитию через: выступление на заседаниях МО, участие на семинарах, участие в профессиональных педагогических конкурсах.</w:t>
      </w:r>
    </w:p>
    <w:p w:rsidR="00342A53" w:rsidRPr="0049100E" w:rsidRDefault="00342A53" w:rsidP="00342A53">
      <w:pPr>
        <w:widowControl/>
        <w:shd w:val="clear" w:color="auto" w:fill="FFFFFF"/>
        <w:overflowPunct/>
        <w:autoSpaceDE/>
        <w:autoSpaceDN/>
        <w:adjustRightInd/>
        <w:spacing w:before="30" w:after="30"/>
        <w:ind w:right="284" w:firstLine="567"/>
        <w:jc w:val="both"/>
        <w:textAlignment w:val="auto"/>
        <w:rPr>
          <w:color w:val="000000"/>
          <w:sz w:val="28"/>
          <w:szCs w:val="28"/>
        </w:rPr>
      </w:pPr>
      <w:r w:rsidRPr="0049100E">
        <w:rPr>
          <w:color w:val="000000"/>
          <w:sz w:val="28"/>
          <w:szCs w:val="28"/>
        </w:rPr>
        <w:t xml:space="preserve">        Воспитатели в течение учебного года осуществляли деятельность по самостоятельно выбранным темам самообразования.</w:t>
      </w:r>
    </w:p>
    <w:p w:rsidR="00342A53" w:rsidRPr="0049100E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bCs/>
          <w:color w:val="000000"/>
          <w:sz w:val="28"/>
          <w:szCs w:val="28"/>
        </w:rPr>
      </w:pPr>
      <w:r w:rsidRPr="0049100E">
        <w:rPr>
          <w:bCs/>
          <w:color w:val="000000"/>
          <w:sz w:val="28"/>
          <w:szCs w:val="28"/>
        </w:rPr>
        <w:t>В 2022-2023 учебном году воспитателями были проведены открытые просмотры ООД согласно графику:</w:t>
      </w:r>
    </w:p>
    <w:p w:rsidR="004B6200" w:rsidRDefault="004B6200" w:rsidP="004B6200">
      <w:pPr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18.10.2022, старшая </w:t>
      </w:r>
      <w:r w:rsidRPr="00DC753A">
        <w:rPr>
          <w:rFonts w:eastAsia="Calibri"/>
          <w:color w:val="000000"/>
          <w:sz w:val="28"/>
          <w:szCs w:val="28"/>
        </w:rPr>
        <w:t>группа «</w:t>
      </w:r>
      <w:r>
        <w:rPr>
          <w:rFonts w:eastAsia="Calibri"/>
          <w:color w:val="000000"/>
          <w:sz w:val="28"/>
          <w:szCs w:val="28"/>
        </w:rPr>
        <w:t>Зайки</w:t>
      </w:r>
      <w:r w:rsidRPr="00DC753A">
        <w:rPr>
          <w:rFonts w:eastAsia="Calibri"/>
          <w:color w:val="000000"/>
          <w:sz w:val="28"/>
          <w:szCs w:val="28"/>
        </w:rPr>
        <w:t>»</w:t>
      </w:r>
      <w:r>
        <w:rPr>
          <w:rFonts w:eastAsia="Calibri"/>
          <w:color w:val="000000"/>
          <w:sz w:val="28"/>
          <w:szCs w:val="28"/>
        </w:rPr>
        <w:t xml:space="preserve"> ОО </w:t>
      </w:r>
      <w:r>
        <w:rPr>
          <w:sz w:val="28"/>
          <w:szCs w:val="28"/>
        </w:rPr>
        <w:t>р</w:t>
      </w:r>
      <w:r w:rsidRPr="0026150E">
        <w:rPr>
          <w:sz w:val="28"/>
          <w:szCs w:val="28"/>
        </w:rPr>
        <w:t>ечево</w:t>
      </w:r>
      <w:r>
        <w:rPr>
          <w:sz w:val="28"/>
          <w:szCs w:val="28"/>
        </w:rPr>
        <w:t>е</w:t>
      </w:r>
      <w:r w:rsidRPr="0026150E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 xml:space="preserve">е </w:t>
      </w:r>
      <w:r w:rsidRPr="0026150E">
        <w:rPr>
          <w:sz w:val="28"/>
          <w:szCs w:val="28"/>
        </w:rPr>
        <w:t>«Страна сказок»</w:t>
      </w:r>
      <w:r>
        <w:rPr>
          <w:sz w:val="28"/>
          <w:szCs w:val="28"/>
        </w:rPr>
        <w:t>;</w:t>
      </w:r>
    </w:p>
    <w:p w:rsidR="004B6200" w:rsidRDefault="004B6200" w:rsidP="004B62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18.10.2022, </w:t>
      </w:r>
      <w:r w:rsidRPr="00D73BD1">
        <w:rPr>
          <w:sz w:val="28"/>
          <w:szCs w:val="28"/>
        </w:rPr>
        <w:t>средн</w:t>
      </w:r>
      <w:r>
        <w:rPr>
          <w:sz w:val="28"/>
          <w:szCs w:val="28"/>
        </w:rPr>
        <w:t>яя</w:t>
      </w:r>
      <w:r w:rsidRPr="00D73BD1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</w:t>
      </w:r>
      <w:r w:rsidRPr="00D73BD1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Чудастики</w:t>
      </w:r>
      <w:proofErr w:type="spellEnd"/>
      <w:r w:rsidRPr="00D73BD1">
        <w:rPr>
          <w:sz w:val="28"/>
          <w:szCs w:val="28"/>
        </w:rPr>
        <w:t xml:space="preserve">» </w:t>
      </w:r>
      <w:r>
        <w:rPr>
          <w:sz w:val="28"/>
          <w:szCs w:val="28"/>
        </w:rPr>
        <w:t>ОО Познавательное развитие</w:t>
      </w:r>
      <w:r w:rsidRPr="00D73BD1">
        <w:rPr>
          <w:sz w:val="28"/>
          <w:szCs w:val="28"/>
        </w:rPr>
        <w:t xml:space="preserve"> Игра – путешествие на тему: «Теремок» по формированию элементарных математических представлений</w:t>
      </w:r>
      <w:r>
        <w:rPr>
          <w:sz w:val="28"/>
          <w:szCs w:val="28"/>
        </w:rPr>
        <w:t>;</w:t>
      </w:r>
    </w:p>
    <w:p w:rsidR="004B6200" w:rsidRDefault="004B6200" w:rsidP="004B6200">
      <w:pPr>
        <w:tabs>
          <w:tab w:val="left" w:pos="3600"/>
        </w:tabs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21.10.2022, </w:t>
      </w:r>
      <w:r w:rsidRPr="00DC753A">
        <w:rPr>
          <w:rFonts w:eastAsia="Calibri"/>
          <w:color w:val="000000"/>
          <w:sz w:val="28"/>
          <w:szCs w:val="28"/>
        </w:rPr>
        <w:t>младш</w:t>
      </w:r>
      <w:r>
        <w:rPr>
          <w:rFonts w:eastAsia="Calibri"/>
          <w:color w:val="000000"/>
          <w:sz w:val="28"/>
          <w:szCs w:val="28"/>
        </w:rPr>
        <w:t>ая</w:t>
      </w:r>
      <w:r w:rsidRPr="00DC753A">
        <w:rPr>
          <w:rFonts w:eastAsia="Calibri"/>
          <w:color w:val="000000"/>
          <w:sz w:val="28"/>
          <w:szCs w:val="28"/>
        </w:rPr>
        <w:t xml:space="preserve"> групп</w:t>
      </w:r>
      <w:r>
        <w:rPr>
          <w:rFonts w:eastAsia="Calibri"/>
          <w:color w:val="000000"/>
          <w:sz w:val="28"/>
          <w:szCs w:val="28"/>
        </w:rPr>
        <w:t>а</w:t>
      </w:r>
      <w:r w:rsidRPr="00DC753A">
        <w:rPr>
          <w:rFonts w:eastAsia="Calibri"/>
          <w:color w:val="000000"/>
          <w:sz w:val="28"/>
          <w:szCs w:val="28"/>
        </w:rPr>
        <w:t xml:space="preserve"> «</w:t>
      </w:r>
      <w:r>
        <w:rPr>
          <w:rFonts w:eastAsia="Calibri"/>
          <w:color w:val="000000"/>
          <w:sz w:val="28"/>
          <w:szCs w:val="28"/>
        </w:rPr>
        <w:t>Непоседы</w:t>
      </w:r>
      <w:r w:rsidRPr="00DC753A">
        <w:rPr>
          <w:rFonts w:eastAsia="Calibri"/>
          <w:color w:val="000000"/>
          <w:sz w:val="28"/>
          <w:szCs w:val="28"/>
        </w:rPr>
        <w:t xml:space="preserve">» </w:t>
      </w:r>
      <w:r>
        <w:rPr>
          <w:rFonts w:eastAsia="Calibri"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р</w:t>
      </w:r>
      <w:r w:rsidRPr="0026150E">
        <w:rPr>
          <w:sz w:val="28"/>
          <w:szCs w:val="28"/>
        </w:rPr>
        <w:t>ечево</w:t>
      </w:r>
      <w:r>
        <w:rPr>
          <w:sz w:val="28"/>
          <w:szCs w:val="28"/>
        </w:rPr>
        <w:t>му</w:t>
      </w:r>
      <w:r w:rsidRPr="0026150E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ю «В гостях у Ми</w:t>
      </w:r>
      <w:r w:rsidRPr="00A840E7">
        <w:rPr>
          <w:sz w:val="28"/>
          <w:szCs w:val="28"/>
        </w:rPr>
        <w:t>шутки»</w:t>
      </w:r>
      <w:r>
        <w:rPr>
          <w:sz w:val="28"/>
          <w:szCs w:val="28"/>
        </w:rPr>
        <w:t>;</w:t>
      </w:r>
    </w:p>
    <w:p w:rsidR="004B6200" w:rsidRPr="004B6200" w:rsidRDefault="004B6200" w:rsidP="004B6200">
      <w:pPr>
        <w:tabs>
          <w:tab w:val="left" w:pos="36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11.11.2022, старшая </w:t>
      </w:r>
      <w:r w:rsidRPr="00D73BD1">
        <w:rPr>
          <w:sz w:val="28"/>
          <w:szCs w:val="28"/>
        </w:rPr>
        <w:t>групп</w:t>
      </w:r>
      <w:r>
        <w:rPr>
          <w:sz w:val="28"/>
          <w:szCs w:val="28"/>
        </w:rPr>
        <w:t>а</w:t>
      </w:r>
      <w:r w:rsidRPr="00D73BD1">
        <w:rPr>
          <w:sz w:val="28"/>
          <w:szCs w:val="28"/>
        </w:rPr>
        <w:t xml:space="preserve"> «</w:t>
      </w:r>
      <w:r>
        <w:rPr>
          <w:sz w:val="28"/>
          <w:szCs w:val="28"/>
        </w:rPr>
        <w:t>Колокольчики</w:t>
      </w:r>
      <w:r w:rsidRPr="00D73BD1">
        <w:rPr>
          <w:sz w:val="28"/>
          <w:szCs w:val="28"/>
        </w:rPr>
        <w:t xml:space="preserve">» </w:t>
      </w:r>
      <w:r>
        <w:rPr>
          <w:sz w:val="28"/>
          <w:szCs w:val="28"/>
        </w:rPr>
        <w:t>ОО Познавательное развитие</w:t>
      </w:r>
      <w:r w:rsidRPr="00FF1AA4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4B6200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4B6200">
        <w:rPr>
          <w:rStyle w:val="af"/>
          <w:b w:val="0"/>
          <w:iCs/>
          <w:color w:val="111111"/>
          <w:sz w:val="28"/>
          <w:szCs w:val="28"/>
          <w:bdr w:val="none" w:sz="0" w:space="0" w:color="auto" w:frame="1"/>
        </w:rPr>
        <w:t>Путешествие в страну математики</w:t>
      </w:r>
      <w:r w:rsidRPr="004B6200">
        <w:rPr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»;</w:t>
      </w:r>
    </w:p>
    <w:p w:rsidR="004B6200" w:rsidRDefault="004B6200" w:rsidP="004B6200">
      <w:pPr>
        <w:tabs>
          <w:tab w:val="left" w:pos="3600"/>
        </w:tabs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11.11.2022, </w:t>
      </w:r>
      <w:r w:rsidRPr="00D73BD1">
        <w:rPr>
          <w:sz w:val="28"/>
          <w:szCs w:val="28"/>
        </w:rPr>
        <w:t>младш</w:t>
      </w:r>
      <w:r>
        <w:rPr>
          <w:sz w:val="28"/>
          <w:szCs w:val="28"/>
        </w:rPr>
        <w:t>ая</w:t>
      </w:r>
      <w:r w:rsidRPr="00D73BD1">
        <w:rPr>
          <w:sz w:val="28"/>
          <w:szCs w:val="28"/>
        </w:rPr>
        <w:t xml:space="preserve"> групп</w:t>
      </w:r>
      <w:r>
        <w:rPr>
          <w:sz w:val="28"/>
          <w:szCs w:val="28"/>
        </w:rPr>
        <w:t>а</w:t>
      </w:r>
      <w:r w:rsidRPr="00D73BD1">
        <w:rPr>
          <w:sz w:val="28"/>
          <w:szCs w:val="28"/>
        </w:rPr>
        <w:t xml:space="preserve"> «Звездочки» </w:t>
      </w:r>
      <w:r>
        <w:rPr>
          <w:sz w:val="28"/>
          <w:szCs w:val="28"/>
        </w:rPr>
        <w:t>ОО Речевое развитие</w:t>
      </w:r>
      <w:r w:rsidRPr="00D73BD1">
        <w:rPr>
          <w:bCs/>
          <w:kern w:val="36"/>
          <w:sz w:val="28"/>
          <w:szCs w:val="28"/>
        </w:rPr>
        <w:t xml:space="preserve"> «Угощение для </w:t>
      </w:r>
      <w:proofErr w:type="spellStart"/>
      <w:r w:rsidRPr="00D73BD1">
        <w:rPr>
          <w:bCs/>
          <w:kern w:val="36"/>
          <w:sz w:val="28"/>
          <w:szCs w:val="28"/>
        </w:rPr>
        <w:lastRenderedPageBreak/>
        <w:t>Карлсона</w:t>
      </w:r>
      <w:proofErr w:type="spellEnd"/>
      <w:r w:rsidRPr="00D73BD1">
        <w:rPr>
          <w:bCs/>
          <w:kern w:val="36"/>
          <w:sz w:val="28"/>
          <w:szCs w:val="28"/>
        </w:rPr>
        <w:t>»</w:t>
      </w:r>
      <w:r>
        <w:rPr>
          <w:bCs/>
          <w:kern w:val="36"/>
          <w:sz w:val="28"/>
          <w:szCs w:val="28"/>
        </w:rPr>
        <w:t>;</w:t>
      </w:r>
    </w:p>
    <w:p w:rsidR="004B6200" w:rsidRDefault="004B6200" w:rsidP="004B6200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27.</w:t>
      </w:r>
      <w:r w:rsidRPr="00FF1AA4">
        <w:rPr>
          <w:sz w:val="28"/>
          <w:szCs w:val="28"/>
        </w:rPr>
        <w:t>01.2023, средняя группа «</w:t>
      </w:r>
      <w:proofErr w:type="spellStart"/>
      <w:r w:rsidRPr="00FF1AA4">
        <w:rPr>
          <w:sz w:val="28"/>
          <w:szCs w:val="28"/>
        </w:rPr>
        <w:t>Чудастики</w:t>
      </w:r>
      <w:proofErr w:type="spellEnd"/>
      <w:r w:rsidRPr="00FF1AA4">
        <w:rPr>
          <w:sz w:val="28"/>
          <w:szCs w:val="28"/>
        </w:rPr>
        <w:t xml:space="preserve">» по правилам дорожного </w:t>
      </w:r>
      <w:proofErr w:type="gramStart"/>
      <w:r w:rsidRPr="00FF1AA4">
        <w:rPr>
          <w:sz w:val="28"/>
          <w:szCs w:val="28"/>
        </w:rPr>
        <w:t>движения  на</w:t>
      </w:r>
      <w:proofErr w:type="gramEnd"/>
      <w:r w:rsidRPr="00FF1AA4">
        <w:rPr>
          <w:sz w:val="28"/>
          <w:szCs w:val="28"/>
        </w:rPr>
        <w:t xml:space="preserve"> тему: «Путешес</w:t>
      </w:r>
      <w:r>
        <w:rPr>
          <w:sz w:val="28"/>
          <w:szCs w:val="28"/>
        </w:rPr>
        <w:t>твие в Страну дорожных знаков»;</w:t>
      </w:r>
    </w:p>
    <w:p w:rsidR="004B6200" w:rsidRDefault="004B6200" w:rsidP="004B62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27.01.2023, старшая группа «Зайки», ОО Познавательное развитие «Сан </w:t>
      </w:r>
      <w:proofErr w:type="spellStart"/>
      <w:r>
        <w:rPr>
          <w:sz w:val="28"/>
          <w:szCs w:val="28"/>
        </w:rPr>
        <w:t>Даймохк-Нохчийчоь</w:t>
      </w:r>
      <w:proofErr w:type="spellEnd"/>
      <w:r>
        <w:rPr>
          <w:sz w:val="28"/>
          <w:szCs w:val="28"/>
        </w:rPr>
        <w:t>»;</w:t>
      </w:r>
    </w:p>
    <w:p w:rsidR="004B6200" w:rsidRDefault="004B6200" w:rsidP="004B6200">
      <w:pPr>
        <w:jc w:val="both"/>
        <w:rPr>
          <w:sz w:val="28"/>
          <w:szCs w:val="28"/>
        </w:rPr>
      </w:pPr>
      <w:r>
        <w:rPr>
          <w:sz w:val="28"/>
          <w:szCs w:val="28"/>
        </w:rPr>
        <w:t>27.01.2023, средняя группа «Веснушки» ОО Познавательное развитие «</w:t>
      </w:r>
      <w:proofErr w:type="spellStart"/>
      <w:r>
        <w:rPr>
          <w:sz w:val="28"/>
          <w:szCs w:val="28"/>
        </w:rPr>
        <w:t>Даймехкан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историн</w:t>
      </w:r>
      <w:proofErr w:type="spellEnd"/>
      <w:r>
        <w:rPr>
          <w:sz w:val="28"/>
          <w:szCs w:val="28"/>
        </w:rPr>
        <w:t xml:space="preserve"> аг1онаш»;</w:t>
      </w:r>
      <w:bookmarkStart w:id="0" w:name="_GoBack"/>
      <w:bookmarkEnd w:id="0"/>
    </w:p>
    <w:p w:rsidR="004B6200" w:rsidRDefault="004B6200" w:rsidP="004B6200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08.02.2023, </w:t>
      </w:r>
      <w:r w:rsidRPr="00920C09">
        <w:rPr>
          <w:rFonts w:ascii="Times New Roman" w:hAnsi="Times New Roman" w:cs="Times New Roman"/>
          <w:sz w:val="28"/>
          <w:szCs w:val="28"/>
        </w:rPr>
        <w:t>младш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20C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0C09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0C09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sz w:val="28"/>
          <w:szCs w:val="28"/>
        </w:rPr>
        <w:t>Непоседы</w:t>
      </w:r>
      <w:r w:rsidRPr="00920C09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 w:rsidRPr="00920C09">
        <w:rPr>
          <w:rFonts w:ascii="Times New Roman" w:hAnsi="Times New Roman" w:cs="Times New Roman"/>
          <w:sz w:val="28"/>
          <w:szCs w:val="28"/>
        </w:rPr>
        <w:t>Речевое развитие «</w:t>
      </w:r>
      <w:r w:rsidRPr="00920C09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Любимые сказки</w:t>
      </w:r>
      <w:r w:rsidRPr="00920C0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20C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200" w:rsidRPr="000345FE" w:rsidRDefault="004B6200" w:rsidP="004B6200">
      <w:pPr>
        <w:pStyle w:val="af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29.03.2023, группа раннего возраста</w:t>
      </w:r>
      <w:r w:rsidRPr="00034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«Ласточки» ОО </w:t>
      </w:r>
      <w:r w:rsidRPr="000345FE">
        <w:rPr>
          <w:rFonts w:ascii="Times New Roman" w:hAnsi="Times New Roman" w:cs="Times New Roman"/>
          <w:sz w:val="28"/>
          <w:szCs w:val="28"/>
        </w:rPr>
        <w:t>Худо</w:t>
      </w:r>
      <w:r>
        <w:rPr>
          <w:rFonts w:ascii="Times New Roman" w:hAnsi="Times New Roman" w:cs="Times New Roman"/>
          <w:sz w:val="28"/>
          <w:szCs w:val="28"/>
        </w:rPr>
        <w:t>жественно-эстетическое развитие</w:t>
      </w:r>
      <w:r w:rsidRPr="000345FE">
        <w:rPr>
          <w:rFonts w:ascii="Times New Roman" w:hAnsi="Times New Roman" w:cs="Times New Roman"/>
          <w:sz w:val="28"/>
          <w:szCs w:val="28"/>
        </w:rPr>
        <w:t xml:space="preserve"> аппликация на тему: «</w:t>
      </w:r>
      <w:proofErr w:type="spellStart"/>
      <w:r w:rsidRPr="000345FE"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 w:rsidRPr="000345FE">
        <w:rPr>
          <w:rFonts w:ascii="Times New Roman" w:hAnsi="Times New Roman" w:cs="Times New Roman"/>
          <w:sz w:val="28"/>
          <w:szCs w:val="28"/>
        </w:rPr>
        <w:t>»</w:t>
      </w:r>
    </w:p>
    <w:p w:rsidR="004B6200" w:rsidRPr="000345FE" w:rsidRDefault="004B6200" w:rsidP="004B6200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19.04.2023,</w:t>
      </w:r>
      <w:r w:rsidRPr="000345FE"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0345FE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«Веснушки» ОО </w:t>
      </w:r>
      <w:r w:rsidRPr="000345FE">
        <w:rPr>
          <w:rFonts w:ascii="Times New Roman" w:hAnsi="Times New Roman" w:cs="Times New Roman"/>
          <w:sz w:val="28"/>
          <w:szCs w:val="28"/>
        </w:rPr>
        <w:t>Познавательное развитие «Весна, весна приди сюда»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200" w:rsidRDefault="004B6200" w:rsidP="004B6200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19.04.2023,</w:t>
      </w:r>
      <w:r w:rsidRPr="000345FE">
        <w:rPr>
          <w:rFonts w:ascii="Times New Roman" w:hAnsi="Times New Roman" w:cs="Times New Roman"/>
          <w:sz w:val="28"/>
          <w:szCs w:val="28"/>
        </w:rPr>
        <w:t xml:space="preserve"> младш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345FE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Звездочки» </w:t>
      </w:r>
      <w:r w:rsidRPr="00034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C09">
        <w:rPr>
          <w:rFonts w:ascii="Times New Roman" w:hAnsi="Times New Roman" w:cs="Times New Roman"/>
          <w:sz w:val="28"/>
          <w:szCs w:val="28"/>
        </w:rPr>
        <w:t>Речевое развитие</w:t>
      </w:r>
      <w:r w:rsidRPr="000345FE">
        <w:rPr>
          <w:rFonts w:ascii="Times New Roman" w:hAnsi="Times New Roman" w:cs="Times New Roman"/>
          <w:sz w:val="28"/>
          <w:szCs w:val="28"/>
        </w:rPr>
        <w:t xml:space="preserve"> «Путешествие по сказке Колобок».</w:t>
      </w:r>
    </w:p>
    <w:p w:rsidR="00342A53" w:rsidRPr="0049100E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bCs/>
          <w:color w:val="000000"/>
          <w:sz w:val="28"/>
          <w:szCs w:val="28"/>
        </w:rPr>
      </w:pPr>
    </w:p>
    <w:p w:rsidR="00342A53" w:rsidRPr="0049100E" w:rsidRDefault="00342A53" w:rsidP="00342A53">
      <w:pPr>
        <w:widowControl/>
        <w:shd w:val="clear" w:color="auto" w:fill="FFFFFF"/>
        <w:overflowPunct/>
        <w:autoSpaceDE/>
        <w:autoSpaceDN/>
        <w:adjustRightInd/>
        <w:ind w:right="284" w:firstLine="567"/>
        <w:jc w:val="both"/>
        <w:textAlignment w:val="auto"/>
        <w:rPr>
          <w:color w:val="000000"/>
          <w:sz w:val="28"/>
          <w:szCs w:val="28"/>
        </w:rPr>
      </w:pPr>
      <w:r w:rsidRPr="0049100E">
        <w:rPr>
          <w:color w:val="000000"/>
          <w:sz w:val="28"/>
          <w:szCs w:val="28"/>
        </w:rPr>
        <w:t>Одной из эффективных форм системы непрерывного образования специалистов являются заседания методического объединения педагогов нашего ДОУ. В текущем учебном году было проведено 4 заседания методического объединения специалистов. Работа методического объединения проводилась по плану, в котором сформулированы основные задачи на текущий учебный год, определены основные организационно-методические мероприятия. Поставленные цель и задачи целенаправленно решались на заседаниях МО в соответствии с графиком заседания на 2022-2023 учебный год.</w:t>
      </w:r>
    </w:p>
    <w:p w:rsidR="00342A53" w:rsidRPr="0049100E" w:rsidRDefault="00342A53" w:rsidP="00342A53">
      <w:pPr>
        <w:ind w:firstLine="567"/>
        <w:jc w:val="both"/>
        <w:rPr>
          <w:rFonts w:eastAsia="Calibri"/>
          <w:sz w:val="28"/>
          <w:szCs w:val="28"/>
        </w:rPr>
      </w:pPr>
      <w:r w:rsidRPr="0049100E">
        <w:rPr>
          <w:color w:val="0D0D0D"/>
          <w:sz w:val="28"/>
          <w:szCs w:val="28"/>
        </w:rPr>
        <w:t xml:space="preserve">1.Установочное заседание методического объединения №01. </w:t>
      </w:r>
      <w:r w:rsidRPr="0049100E">
        <w:rPr>
          <w:rFonts w:eastAsia="Calibri"/>
          <w:sz w:val="28"/>
          <w:szCs w:val="28"/>
        </w:rPr>
        <w:t>Тема: «Координация деятельности МО педагогов на 2022-2023 учебный год»</w:t>
      </w:r>
    </w:p>
    <w:p w:rsidR="00342A53" w:rsidRPr="0049100E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</w:rPr>
      </w:pPr>
      <w:r w:rsidRPr="0049100E">
        <w:rPr>
          <w:color w:val="0D0D0D"/>
          <w:sz w:val="28"/>
          <w:szCs w:val="28"/>
        </w:rPr>
        <w:t xml:space="preserve">2. Заседание методического объединения воспитателей №02. Тема: </w:t>
      </w:r>
      <w:r w:rsidRPr="0049100E">
        <w:rPr>
          <w:sz w:val="28"/>
          <w:szCs w:val="28"/>
        </w:rPr>
        <w:t>«</w:t>
      </w:r>
      <w:proofErr w:type="spellStart"/>
      <w:r w:rsidRPr="0049100E">
        <w:rPr>
          <w:sz w:val="28"/>
          <w:szCs w:val="28"/>
        </w:rPr>
        <w:t>Здоровьесберегающие</w:t>
      </w:r>
      <w:proofErr w:type="spellEnd"/>
      <w:r w:rsidRPr="0049100E">
        <w:rPr>
          <w:sz w:val="28"/>
          <w:szCs w:val="28"/>
        </w:rPr>
        <w:t xml:space="preserve"> технологии в ДОУ»</w:t>
      </w:r>
    </w:p>
    <w:p w:rsidR="00342A53" w:rsidRPr="0049100E" w:rsidRDefault="00342A53" w:rsidP="00342A53">
      <w:pPr>
        <w:ind w:firstLine="567"/>
        <w:jc w:val="both"/>
        <w:rPr>
          <w:rFonts w:eastAsia="Calibri"/>
          <w:sz w:val="28"/>
          <w:szCs w:val="28"/>
        </w:rPr>
      </w:pPr>
      <w:r w:rsidRPr="0049100E">
        <w:rPr>
          <w:color w:val="0D0D0D"/>
          <w:sz w:val="28"/>
          <w:szCs w:val="28"/>
        </w:rPr>
        <w:t xml:space="preserve">3. Заседание методического объединения №03. Тема: </w:t>
      </w:r>
      <w:r w:rsidRPr="0049100E">
        <w:rPr>
          <w:rFonts w:eastAsia="Calibri"/>
          <w:sz w:val="28"/>
          <w:szCs w:val="28"/>
        </w:rPr>
        <w:t>«Приобщение детей к ценностям чеченской культуры»</w:t>
      </w:r>
    </w:p>
    <w:p w:rsidR="00342A53" w:rsidRPr="0049100E" w:rsidRDefault="00342A53" w:rsidP="00342A53">
      <w:pPr>
        <w:pStyle w:val="af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00E">
        <w:rPr>
          <w:rFonts w:ascii="Times New Roman" w:hAnsi="Times New Roman" w:cs="Times New Roman"/>
          <w:color w:val="0D0D0D"/>
          <w:sz w:val="28"/>
          <w:szCs w:val="28"/>
        </w:rPr>
        <w:t xml:space="preserve">4. Заседание методического объединения №04. Тема: </w:t>
      </w:r>
      <w:r w:rsidRPr="0049100E">
        <w:rPr>
          <w:rFonts w:ascii="Times New Roman" w:hAnsi="Times New Roman" w:cs="Times New Roman"/>
          <w:sz w:val="28"/>
          <w:szCs w:val="28"/>
        </w:rPr>
        <w:t>«Подведение итогов работы методического объединения воспитателей за 2022-2023 уч. год.</w:t>
      </w:r>
    </w:p>
    <w:p w:rsidR="00342A53" w:rsidRPr="0049100E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</w:rPr>
      </w:pPr>
      <w:r w:rsidRPr="0049100E">
        <w:rPr>
          <w:color w:val="0D0D0D"/>
          <w:sz w:val="28"/>
          <w:szCs w:val="28"/>
        </w:rPr>
        <w:t>4 заседания МО были равномерно распределены в течение учебного года и проведены в установленные сроки.</w:t>
      </w:r>
    </w:p>
    <w:p w:rsidR="00342A53" w:rsidRPr="0049100E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</w:rPr>
      </w:pPr>
      <w:r w:rsidRPr="0049100E">
        <w:rPr>
          <w:color w:val="000000"/>
          <w:sz w:val="28"/>
          <w:szCs w:val="28"/>
        </w:rPr>
        <w:t>Педагоги ДОУ пополняют предметно-развивающую среду, отвечающую требованиям СанПиН, с учётом возрастных и психологических особенностей детей, зарождающихся половых склонностей и интересов и конструируется так, чтобы ребёнок в течение дня в детском саду мог найти себе увлекательное дело, занятие. Помещения групп оборудованы игровыми центрами, отражающими многообразие окружающего мира и развивающие сенсорные, интеллектуальные и творческие способности детей. Организация развивающей среды направлена на создание условий для самостоятельной деятельности детей на основе свободного выбора. Обеспечивается баланс между дидактическим, игровым, спортивным и другим оборудованием. Дидактический материал подбирается с учетом функциональности, качества, эстетичности, возможности активной и целенаправленной деятельности.</w:t>
      </w:r>
    </w:p>
    <w:p w:rsidR="00342A53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</w:rPr>
      </w:pPr>
      <w:r w:rsidRPr="009C56A7">
        <w:rPr>
          <w:color w:val="000000"/>
          <w:sz w:val="28"/>
          <w:szCs w:val="28"/>
        </w:rPr>
        <w:lastRenderedPageBreak/>
        <w:t>Предметная среда современна, отвечает критериям функционального комфорта, обеспечивает достижение нового, перспективного уровня развития детской деятельности. В основном дидактические игры и развивающие пособия воспитателями изготовляются своими руками.</w:t>
      </w:r>
    </w:p>
    <w:p w:rsidR="00342A53" w:rsidRPr="009C56A7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color w:val="000000"/>
          <w:sz w:val="28"/>
          <w:szCs w:val="28"/>
        </w:rPr>
      </w:pPr>
      <w:r w:rsidRPr="009C56A7">
        <w:rPr>
          <w:color w:val="000000"/>
          <w:sz w:val="28"/>
          <w:szCs w:val="28"/>
        </w:rPr>
        <w:t> Учитывая требования к развивающей предметно - пространственной среде ФГОС ДО и обеспечение максимальной реализации образовательного пространства и материалов, оборудования и инвентаря для развития детей дошкольного возраста, рассмотрена организация образовательного пространства - коридоров в дошкольных группах. В фойе коридоров оформили разнообразные информационные стенды для родителей.</w:t>
      </w:r>
    </w:p>
    <w:p w:rsidR="00342A53" w:rsidRPr="009C56A7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9C56A7">
        <w:rPr>
          <w:color w:val="000000"/>
          <w:sz w:val="28"/>
          <w:szCs w:val="28"/>
        </w:rPr>
        <w:t>        Предметно-развивающая среда ДОУ, интерьер дошкольных групп соответствуют содержанию образовательного процесса и материально-технического обеспечения, отвечают интересам и потребностям детей, способствует всестороннему развитию, обеспечивают их психическое и эмоциональное благополучие.</w:t>
      </w:r>
      <w:r>
        <w:rPr>
          <w:color w:val="000000"/>
          <w:sz w:val="28"/>
          <w:szCs w:val="28"/>
        </w:rPr>
        <w:t xml:space="preserve"> </w:t>
      </w:r>
      <w:r w:rsidRPr="009C56A7">
        <w:rPr>
          <w:bCs/>
          <w:iCs/>
          <w:color w:val="000000"/>
          <w:sz w:val="28"/>
          <w:szCs w:val="28"/>
        </w:rPr>
        <w:t>Проведение родительских собраний в дошкольных группах </w:t>
      </w:r>
      <w:r w:rsidRPr="009C56A7">
        <w:rPr>
          <w:color w:val="000000"/>
          <w:sz w:val="28"/>
          <w:szCs w:val="28"/>
        </w:rPr>
        <w:t>(педагоги ДО)</w:t>
      </w:r>
      <w:r w:rsidRPr="009C56A7">
        <w:rPr>
          <w:rFonts w:ascii="Calibri" w:hAnsi="Calibri" w:cs="Calibri"/>
          <w:color w:val="000000"/>
          <w:sz w:val="28"/>
          <w:szCs w:val="28"/>
        </w:rPr>
        <w:t xml:space="preserve">. </w:t>
      </w:r>
      <w:r w:rsidRPr="009C56A7">
        <w:rPr>
          <w:color w:val="000000"/>
          <w:sz w:val="28"/>
          <w:szCs w:val="28"/>
        </w:rPr>
        <w:t>Специалисты дошкольного образования информировали родителей (законных представителей) о реализации ФГОС дошкольного образования. Стараются систематически информировать родителей (законных представителей) ребёнка о нововведениях в ДОУ через наглядную информацию (на стендах в коридорах, папках – передвижках, сайта), проведение консультаций, индивидуальных бесед, а также в формате телефонной связи (звонки, видео - звонки, голосовые и текстовые сообщения).</w:t>
      </w:r>
      <w:r w:rsidRPr="009C56A7">
        <w:rPr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</w:p>
    <w:p w:rsidR="00342A53" w:rsidRPr="009C56A7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9C56A7">
        <w:rPr>
          <w:color w:val="000000"/>
          <w:sz w:val="28"/>
          <w:szCs w:val="28"/>
        </w:rPr>
        <w:t>Все педагоги ДОУ принимали активное участие в работе МО в течении учебного периода. Изучали новинки педагогической литературы, работали над алгоритмом построения образовательной деятельности по ФГОС ДО, готовили авторские разработки открытых просмотров с последующим написанием самоанализа, обменивались опытом по практическим вопросам на заседаниях МО, внедряли инновационные технологии в образовательный процесс с дошкольниками</w:t>
      </w:r>
      <w:r w:rsidRPr="009C56A7">
        <w:rPr>
          <w:color w:val="000000"/>
          <w:sz w:val="28"/>
          <w:szCs w:val="28"/>
          <w:shd w:val="clear" w:color="auto" w:fill="FFFFFF"/>
        </w:rPr>
        <w:t>.</w:t>
      </w:r>
      <w:r w:rsidRPr="009C56A7">
        <w:rPr>
          <w:bCs/>
          <w:iCs/>
          <w:color w:val="000000"/>
          <w:sz w:val="28"/>
          <w:szCs w:val="28"/>
          <w:shd w:val="clear" w:color="auto" w:fill="FFFFFF"/>
        </w:rPr>
        <w:t> </w:t>
      </w:r>
    </w:p>
    <w:p w:rsidR="00342A53" w:rsidRPr="009C56A7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9C56A7">
        <w:rPr>
          <w:color w:val="000000"/>
          <w:sz w:val="28"/>
          <w:szCs w:val="28"/>
        </w:rPr>
        <w:t>Главное в методической работе МО – оказание помощи педагогам, обобщение опыта работы творчески работающих специалистов. Деятельность педагогического состава МО специалистов ДО в течение 202</w:t>
      </w:r>
      <w:r>
        <w:rPr>
          <w:color w:val="000000"/>
          <w:sz w:val="28"/>
          <w:szCs w:val="28"/>
        </w:rPr>
        <w:t>2</w:t>
      </w:r>
      <w:r w:rsidRPr="009C56A7">
        <w:rPr>
          <w:color w:val="000000"/>
          <w:sz w:val="28"/>
          <w:szCs w:val="28"/>
        </w:rPr>
        <w:t xml:space="preserve"> - 202</w:t>
      </w:r>
      <w:r>
        <w:rPr>
          <w:color w:val="000000"/>
          <w:sz w:val="28"/>
          <w:szCs w:val="28"/>
        </w:rPr>
        <w:t>3</w:t>
      </w:r>
      <w:r w:rsidRPr="009C56A7">
        <w:rPr>
          <w:color w:val="000000"/>
          <w:sz w:val="28"/>
          <w:szCs w:val="28"/>
        </w:rPr>
        <w:t xml:space="preserve"> учебного года была разнообразной, конструктивной многоплановой. Содержание проводимых мероприятий МО позволило всем участникам быть вовлечёнными в деятельность по освоению приёмов работы с дошкольниками. Достигнутые результаты работы, в целом, соответствуют поставленным в начале учебного года целям и задачам. Значительно увеличился уровень познавательной   активности детей. </w:t>
      </w:r>
    </w:p>
    <w:p w:rsidR="00342A53" w:rsidRPr="009C56A7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9C56A7">
        <w:rPr>
          <w:color w:val="000000"/>
          <w:sz w:val="28"/>
          <w:szCs w:val="28"/>
        </w:rPr>
        <w:t>Перспектива деятельности методического объединения в 202</w:t>
      </w:r>
      <w:r>
        <w:rPr>
          <w:color w:val="000000"/>
          <w:sz w:val="28"/>
          <w:szCs w:val="28"/>
        </w:rPr>
        <w:t>2</w:t>
      </w:r>
      <w:r w:rsidRPr="009C56A7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3</w:t>
      </w:r>
      <w:r w:rsidRPr="009C56A7">
        <w:rPr>
          <w:color w:val="000000"/>
          <w:sz w:val="28"/>
          <w:szCs w:val="28"/>
        </w:rPr>
        <w:t xml:space="preserve"> учебном году – </w:t>
      </w:r>
      <w:r w:rsidRPr="009C56A7">
        <w:rPr>
          <w:bCs/>
          <w:iCs/>
          <w:color w:val="000000"/>
          <w:sz w:val="28"/>
          <w:szCs w:val="28"/>
        </w:rPr>
        <w:t xml:space="preserve">гражданско-патриотическое воспитание дошкольников. </w:t>
      </w:r>
    </w:p>
    <w:p w:rsidR="00342A53" w:rsidRPr="009C56A7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9C56A7">
        <w:rPr>
          <w:color w:val="000000"/>
          <w:sz w:val="28"/>
          <w:szCs w:val="28"/>
        </w:rPr>
        <w:t>Проведённый анализ образовательной деятельности показал, что педагогический состав ДОУ не останавливается на достигнутых результатах, активно внедряет </w:t>
      </w:r>
      <w:r w:rsidRPr="009C56A7">
        <w:rPr>
          <w:bCs/>
          <w:iCs/>
          <w:color w:val="000000"/>
          <w:sz w:val="28"/>
          <w:szCs w:val="28"/>
        </w:rPr>
        <w:t>инновационные материалы</w:t>
      </w:r>
      <w:r w:rsidRPr="009C56A7">
        <w:rPr>
          <w:color w:val="000000"/>
          <w:sz w:val="28"/>
          <w:szCs w:val="28"/>
        </w:rPr>
        <w:t>: современные образовательные технологии, формы, методы обучения, средства, методы поисковой деятельности, разрабатывает и апробирует методические пособия и методические рекомендации, авторские проекты в соответствии с ФГОС ДО.</w:t>
      </w:r>
    </w:p>
    <w:p w:rsidR="00342A53" w:rsidRPr="009C56A7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9C56A7">
        <w:rPr>
          <w:color w:val="000000"/>
          <w:sz w:val="28"/>
          <w:szCs w:val="28"/>
        </w:rPr>
        <w:lastRenderedPageBreak/>
        <w:t>Можно сказать, что грамотно построенная система методического образовательного пространства в 202</w:t>
      </w:r>
      <w:r>
        <w:rPr>
          <w:color w:val="000000"/>
          <w:sz w:val="28"/>
          <w:szCs w:val="28"/>
        </w:rPr>
        <w:t>2</w:t>
      </w:r>
      <w:r w:rsidRPr="009C56A7">
        <w:rPr>
          <w:color w:val="000000"/>
          <w:sz w:val="28"/>
          <w:szCs w:val="28"/>
        </w:rPr>
        <w:t xml:space="preserve"> - 202</w:t>
      </w:r>
      <w:r>
        <w:rPr>
          <w:color w:val="000000"/>
          <w:sz w:val="28"/>
          <w:szCs w:val="28"/>
        </w:rPr>
        <w:t>3</w:t>
      </w:r>
      <w:r w:rsidRPr="009C56A7">
        <w:rPr>
          <w:color w:val="000000"/>
          <w:sz w:val="28"/>
          <w:szCs w:val="28"/>
        </w:rPr>
        <w:t xml:space="preserve"> учебном году и в целом </w:t>
      </w:r>
      <w:r w:rsidRPr="009C56A7">
        <w:rPr>
          <w:bCs/>
          <w:iCs/>
          <w:color w:val="000000"/>
          <w:sz w:val="28"/>
          <w:szCs w:val="28"/>
        </w:rPr>
        <w:t>привела к повышению уровня воспитательно – образовательной работы методического объединения ДОУ.</w:t>
      </w:r>
    </w:p>
    <w:p w:rsidR="00342A53" w:rsidRPr="004607FA" w:rsidRDefault="00342A53" w:rsidP="00342A53">
      <w:pPr>
        <w:widowControl/>
        <w:shd w:val="clear" w:color="auto" w:fill="FFFFFF"/>
        <w:overflowPunct/>
        <w:autoSpaceDE/>
        <w:autoSpaceDN/>
        <w:adjustRightInd/>
        <w:ind w:firstLine="567"/>
        <w:jc w:val="both"/>
        <w:textAlignment w:val="auto"/>
        <w:rPr>
          <w:rFonts w:ascii="Calibri" w:hAnsi="Calibri" w:cs="Calibri"/>
          <w:color w:val="000000"/>
          <w:sz w:val="28"/>
          <w:szCs w:val="28"/>
        </w:rPr>
      </w:pPr>
      <w:r w:rsidRPr="009C56A7">
        <w:rPr>
          <w:bCs/>
          <w:iCs/>
          <w:color w:val="000000"/>
          <w:sz w:val="28"/>
          <w:szCs w:val="28"/>
        </w:rPr>
        <w:t>Основываясь на данные анализа итогов работы МО за 202</w:t>
      </w:r>
      <w:r>
        <w:rPr>
          <w:bCs/>
          <w:iCs/>
          <w:color w:val="000000"/>
          <w:sz w:val="28"/>
          <w:szCs w:val="28"/>
        </w:rPr>
        <w:t>2</w:t>
      </w:r>
      <w:r w:rsidRPr="009C56A7">
        <w:rPr>
          <w:bCs/>
          <w:iCs/>
          <w:color w:val="000000"/>
          <w:sz w:val="28"/>
          <w:szCs w:val="28"/>
        </w:rPr>
        <w:t>-202</w:t>
      </w:r>
      <w:r>
        <w:rPr>
          <w:bCs/>
          <w:iCs/>
          <w:color w:val="000000"/>
          <w:sz w:val="28"/>
          <w:szCs w:val="28"/>
        </w:rPr>
        <w:t>3</w:t>
      </w:r>
      <w:r w:rsidRPr="009C56A7">
        <w:rPr>
          <w:bCs/>
          <w:iCs/>
          <w:color w:val="000000"/>
          <w:sz w:val="28"/>
          <w:szCs w:val="28"/>
        </w:rPr>
        <w:t xml:space="preserve"> учебный год, работу методического объединения признать положительной, систематизированной, результативной.</w:t>
      </w:r>
    </w:p>
    <w:p w:rsidR="00342A53" w:rsidRDefault="00342A53" w:rsidP="009F32E6">
      <w:pPr>
        <w:widowControl/>
        <w:shd w:val="clear" w:color="auto" w:fill="FFFFFF"/>
        <w:overflowPunct/>
        <w:autoSpaceDE/>
        <w:autoSpaceDN/>
        <w:adjustRightInd/>
        <w:spacing w:after="225"/>
        <w:jc w:val="center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</w:p>
    <w:p w:rsidR="00FE5B32" w:rsidRPr="008C0A5C" w:rsidRDefault="00FE5B32" w:rsidP="009F32E6">
      <w:pPr>
        <w:widowControl/>
        <w:shd w:val="clear" w:color="auto" w:fill="FFFFFF"/>
        <w:overflowPunct/>
        <w:autoSpaceDE/>
        <w:autoSpaceDN/>
        <w:adjustRightInd/>
        <w:spacing w:after="225"/>
        <w:jc w:val="center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pacing w:val="-5"/>
          <w:sz w:val="28"/>
          <w:szCs w:val="28"/>
          <w:lang w:eastAsia="en-US"/>
        </w:rPr>
        <w:t>10. Анализ работы по инновационной деятельности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2"/>
          <w:lang w:eastAsia="en-US"/>
        </w:rPr>
      </w:pPr>
      <w:r w:rsidRPr="008C0A5C">
        <w:rPr>
          <w:rFonts w:ascii="PT Astra Serif" w:hAnsi="PT Astra Serif"/>
          <w:sz w:val="28"/>
          <w:szCs w:val="22"/>
          <w:lang w:eastAsia="en-US"/>
        </w:rPr>
        <w:t xml:space="preserve">Анализ годового плана ДОУ за </w:t>
      </w:r>
      <w:r>
        <w:rPr>
          <w:rFonts w:ascii="PT Astra Serif" w:hAnsi="PT Astra Serif"/>
          <w:sz w:val="28"/>
          <w:szCs w:val="22"/>
          <w:lang w:eastAsia="en-US"/>
        </w:rPr>
        <w:t xml:space="preserve">2022-2023 </w:t>
      </w:r>
      <w:r w:rsidRPr="008C0A5C">
        <w:rPr>
          <w:rFonts w:ascii="PT Astra Serif" w:hAnsi="PT Astra Serif"/>
          <w:sz w:val="28"/>
          <w:szCs w:val="22"/>
          <w:lang w:eastAsia="en-US"/>
        </w:rPr>
        <w:t xml:space="preserve">учебный год показал, что осуществление инновационной направленности в деятельности коллектива и совершенствование проектной деятельности проводится согласно годовой задаче. </w:t>
      </w:r>
    </w:p>
    <w:p w:rsidR="00342A5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>В ДОУ среди педагогов практикуется изготовление дидактических игр и развивающего материала своими руками.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eastAsia="Calibri" w:hAnsi="PT Astra Serif" w:cs="Arial"/>
          <w:sz w:val="28"/>
          <w:szCs w:val="28"/>
        </w:rPr>
      </w:pPr>
      <w:r w:rsidRPr="004607FA">
        <w:rPr>
          <w:rFonts w:ascii="PT Astra Serif" w:eastAsia="Calibri" w:hAnsi="PT Astra Serif" w:cs="Arial"/>
          <w:sz w:val="28"/>
          <w:szCs w:val="28"/>
        </w:rPr>
        <w:t xml:space="preserve">Педагогами </w:t>
      </w:r>
      <w:r>
        <w:rPr>
          <w:rFonts w:ascii="PT Astra Serif" w:eastAsia="Calibri" w:hAnsi="PT Astra Serif" w:cs="Arial"/>
          <w:sz w:val="28"/>
          <w:szCs w:val="28"/>
        </w:rPr>
        <w:t>ДОУ</w:t>
      </w:r>
      <w:r w:rsidRPr="004607FA">
        <w:rPr>
          <w:rFonts w:ascii="PT Astra Serif" w:eastAsia="Calibri" w:hAnsi="PT Astra Serif" w:cs="Arial"/>
          <w:sz w:val="28"/>
          <w:szCs w:val="28"/>
        </w:rPr>
        <w:t xml:space="preserve"> практикуется изготовление дидактических игр и пособий своими руками. Для того, чтобы общение детей и родителей было интересным и насыщенным, чтобы дети не скучали и проводили время дома с пользой, получали больше внимания, любовь и общение со стороны родителей, а родители могли узнать лучше своих детей</w:t>
      </w:r>
      <w:r>
        <w:rPr>
          <w:rFonts w:ascii="PT Astra Serif" w:eastAsia="Calibri" w:hAnsi="PT Astra Serif" w:cs="Arial"/>
          <w:sz w:val="28"/>
          <w:szCs w:val="28"/>
        </w:rPr>
        <w:t>,</w:t>
      </w:r>
      <w:r w:rsidRPr="004607FA">
        <w:rPr>
          <w:rFonts w:ascii="PT Astra Serif" w:eastAsia="Calibri" w:hAnsi="PT Astra Serif" w:cs="Arial"/>
          <w:sz w:val="28"/>
          <w:szCs w:val="28"/>
        </w:rPr>
        <w:t xml:space="preserve"> их интересы, потребности, желания и способности</w:t>
      </w:r>
      <w:r>
        <w:rPr>
          <w:rFonts w:ascii="PT Astra Serif" w:eastAsia="Calibri" w:hAnsi="PT Astra Serif" w:cs="Arial"/>
          <w:sz w:val="28"/>
          <w:szCs w:val="28"/>
        </w:rPr>
        <w:t>.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eastAsia="Calibri" w:hAnsi="PT Astra Serif" w:cs="Arial"/>
          <w:sz w:val="28"/>
          <w:szCs w:val="28"/>
        </w:rPr>
      </w:pPr>
      <w:r w:rsidRPr="004607FA">
        <w:rPr>
          <w:rFonts w:ascii="PT Astra Serif" w:eastAsia="Calibri" w:hAnsi="PT Astra Serif" w:cs="Arial"/>
          <w:sz w:val="28"/>
          <w:szCs w:val="28"/>
        </w:rPr>
        <w:t>Дидактическая игра представляет собой многоплановое, сложное педагогическое явление: это и игровой метод обучения детей, и форма обучения, и самостоятельная игровая деятельность, и средство всестороннего воспитания личности ребёнка. Как правило, дидактические игры проводятся, в целях повторения, закрепления и проверки усвоения изученного материала.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eastAsia="Calibri" w:hAnsi="PT Astra Serif" w:cs="Arial"/>
          <w:sz w:val="28"/>
          <w:szCs w:val="28"/>
        </w:rPr>
      </w:pPr>
      <w:r w:rsidRPr="004607FA">
        <w:rPr>
          <w:rFonts w:ascii="PT Astra Serif" w:eastAsia="Calibri" w:hAnsi="PT Astra Serif" w:cs="Arial"/>
          <w:sz w:val="28"/>
          <w:szCs w:val="28"/>
        </w:rPr>
        <w:t xml:space="preserve">Дидактическая игра как метод активного обучения содержит в себе большие потенциальные возможности активизации процесса обучения. 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eastAsia="Calibri" w:hAnsi="PT Astra Serif" w:cs="Arial"/>
          <w:sz w:val="28"/>
          <w:szCs w:val="28"/>
        </w:rPr>
      </w:pPr>
      <w:r w:rsidRPr="004607FA">
        <w:rPr>
          <w:rFonts w:ascii="PT Astra Serif" w:eastAsia="Calibri" w:hAnsi="PT Astra Serif" w:cs="Arial"/>
          <w:sz w:val="28"/>
          <w:szCs w:val="28"/>
        </w:rPr>
        <w:t>Игры были направлены на развитие воображения, внимания, мышления, памяти, усидчивости, терпения. Помогали детям понять причинно-следственные связи, способствовали самостоятельности, проявлению инициативы, повышению самооценки.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eastAsia="Calibri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</w:rPr>
        <w:tab/>
      </w:r>
      <w:r w:rsidRPr="004607FA">
        <w:rPr>
          <w:rFonts w:ascii="PT Astra Serif" w:eastAsia="Calibri" w:hAnsi="PT Astra Serif" w:cs="Arial"/>
          <w:sz w:val="28"/>
          <w:szCs w:val="28"/>
        </w:rPr>
        <w:t>Хоч</w:t>
      </w:r>
      <w:r>
        <w:rPr>
          <w:rFonts w:ascii="PT Astra Serif" w:eastAsia="Calibri" w:hAnsi="PT Astra Serif" w:cs="Arial"/>
          <w:sz w:val="28"/>
          <w:szCs w:val="28"/>
        </w:rPr>
        <w:t>ется</w:t>
      </w:r>
      <w:r w:rsidRPr="004607FA">
        <w:rPr>
          <w:rFonts w:ascii="PT Astra Serif" w:eastAsia="Calibri" w:hAnsi="PT Astra Serif" w:cs="Arial"/>
          <w:sz w:val="28"/>
          <w:szCs w:val="28"/>
        </w:rPr>
        <w:t xml:space="preserve"> отметить, что данная работа получила положительный отклик и родители активно включились в данный процесс. Игры и пособия не требовали  много  материальных затрат. Их можно было изготовить из того, что  находится  </w:t>
      </w:r>
      <w:r>
        <w:rPr>
          <w:rFonts w:ascii="PT Astra Serif" w:eastAsia="Calibri" w:hAnsi="PT Astra Serif" w:cs="Arial"/>
          <w:sz w:val="28"/>
          <w:szCs w:val="28"/>
        </w:rPr>
        <w:t>«</w:t>
      </w:r>
      <w:r w:rsidRPr="004607FA">
        <w:rPr>
          <w:rFonts w:ascii="PT Astra Serif" w:eastAsia="Calibri" w:hAnsi="PT Astra Serif" w:cs="Arial"/>
          <w:sz w:val="28"/>
          <w:szCs w:val="28"/>
        </w:rPr>
        <w:t>под руками</w:t>
      </w:r>
      <w:r>
        <w:rPr>
          <w:rFonts w:ascii="PT Astra Serif" w:eastAsia="Calibri" w:hAnsi="PT Astra Serif" w:cs="Arial"/>
          <w:sz w:val="28"/>
          <w:szCs w:val="28"/>
        </w:rPr>
        <w:t>»</w:t>
      </w:r>
      <w:r w:rsidRPr="004607FA">
        <w:rPr>
          <w:rFonts w:ascii="PT Astra Serif" w:eastAsia="Calibri" w:hAnsi="PT Astra Serif" w:cs="Arial"/>
          <w:sz w:val="28"/>
          <w:szCs w:val="28"/>
        </w:rPr>
        <w:t>. Кроме экономической выгоды такие игры позволяют развивать фантазию детей и взрослых.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spacing w:after="200"/>
        <w:ind w:right="88" w:firstLine="567"/>
        <w:jc w:val="both"/>
        <w:textAlignment w:val="auto"/>
        <w:rPr>
          <w:rFonts w:ascii="PT Astra Serif" w:hAnsi="PT Astra Serif"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pacing w:val="-5"/>
          <w:sz w:val="28"/>
          <w:szCs w:val="28"/>
          <w:lang w:eastAsia="en-US"/>
        </w:rPr>
        <w:t xml:space="preserve">Вывод: </w:t>
      </w:r>
      <w:r w:rsidRPr="008C0A5C">
        <w:rPr>
          <w:rFonts w:ascii="PT Astra Serif" w:hAnsi="PT Astra Serif"/>
          <w:spacing w:val="-5"/>
          <w:sz w:val="28"/>
          <w:szCs w:val="28"/>
          <w:lang w:eastAsia="en-US"/>
        </w:rPr>
        <w:t>Педагоги ДОУ информированы о нововведениях, имеют достаточные знания, умения и потенциал для успешной реализации инновационной деятельности, занимаются самообразованием, пытаются творчески проявлять себя, участвуя в различных мероприятиях. В ДОУ учитывается реалистичность планов достижения инновационных целей, поиска идей и рекомендаций. Инновационная деятельность согласуется с целями ДОУ. Условия для необходимой предметно-развивающей среды в группах создаются совместными усилиями воспитателей и родителей.</w:t>
      </w:r>
    </w:p>
    <w:p w:rsidR="00342A53" w:rsidRDefault="00342A53" w:rsidP="00342A53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en-US"/>
        </w:rPr>
      </w:pPr>
      <w:r w:rsidRPr="008C0A5C">
        <w:rPr>
          <w:b/>
          <w:sz w:val="28"/>
          <w:szCs w:val="28"/>
          <w:lang w:eastAsia="en-US"/>
        </w:rPr>
        <w:t>1</w:t>
      </w:r>
      <w:r>
        <w:rPr>
          <w:b/>
          <w:sz w:val="28"/>
          <w:szCs w:val="28"/>
          <w:lang w:eastAsia="en-US"/>
        </w:rPr>
        <w:t>1</w:t>
      </w:r>
      <w:r w:rsidRPr="008C0A5C">
        <w:rPr>
          <w:b/>
          <w:sz w:val="28"/>
          <w:szCs w:val="28"/>
          <w:lang w:eastAsia="en-US"/>
        </w:rPr>
        <w:t>.Социальное партнерство ДОУ: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jc w:val="center"/>
        <w:textAlignment w:val="auto"/>
        <w:rPr>
          <w:sz w:val="28"/>
          <w:szCs w:val="28"/>
          <w:lang w:eastAsia="en-US"/>
        </w:rPr>
      </w:pP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708"/>
        <w:contextualSpacing/>
        <w:jc w:val="both"/>
        <w:textAlignment w:val="auto"/>
        <w:rPr>
          <w:sz w:val="28"/>
          <w:szCs w:val="28"/>
          <w:lang w:eastAsia="en-US"/>
        </w:rPr>
      </w:pPr>
      <w:r w:rsidRPr="004607FA">
        <w:rPr>
          <w:sz w:val="28"/>
          <w:szCs w:val="28"/>
          <w:lang w:eastAsia="en-US"/>
        </w:rPr>
        <w:lastRenderedPageBreak/>
        <w:t xml:space="preserve">Для повышения качества воспитательно-образовательного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  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Социальными партнерами в воспитании и развитии детей стали: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244"/>
        <w:gridCol w:w="1985"/>
      </w:tblGrid>
      <w:tr w:rsidR="00342A53" w:rsidRPr="000205C2" w:rsidTr="00067F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 xml:space="preserve">Учреждения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53" w:rsidRPr="000205C2" w:rsidRDefault="00342A53" w:rsidP="00067F07">
            <w:pPr>
              <w:ind w:right="-143"/>
              <w:jc w:val="center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Задачи, решаемые в совместной работе</w:t>
            </w:r>
          </w:p>
          <w:p w:rsidR="00342A53" w:rsidRPr="000205C2" w:rsidRDefault="00342A53" w:rsidP="00067F07">
            <w:pPr>
              <w:ind w:right="-14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Сроки</w:t>
            </w:r>
          </w:p>
          <w:p w:rsidR="00342A53" w:rsidRPr="000205C2" w:rsidRDefault="00342A53" w:rsidP="00067F07">
            <w:pPr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342A53" w:rsidRPr="000205C2" w:rsidTr="00067F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Комитет Правительства ЧР по дошкольному образованию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 xml:space="preserve">Повышения </w:t>
            </w:r>
            <w:proofErr w:type="gramStart"/>
            <w:r w:rsidRPr="000205C2">
              <w:rPr>
                <w:sz w:val="28"/>
                <w:szCs w:val="28"/>
              </w:rPr>
              <w:t>квалификации,  профессиональная</w:t>
            </w:r>
            <w:proofErr w:type="gramEnd"/>
            <w:r w:rsidRPr="000205C2">
              <w:rPr>
                <w:sz w:val="28"/>
                <w:szCs w:val="28"/>
              </w:rPr>
              <w:t xml:space="preserve"> переподготовка, регулирование вопросов введения ФГОС ДО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 w:firstLine="34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График повышения квалификации ДОУ, по плану КПДО</w:t>
            </w:r>
          </w:p>
        </w:tc>
      </w:tr>
      <w:tr w:rsidR="00342A53" w:rsidRPr="000205C2" w:rsidTr="00067F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34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 xml:space="preserve">Чеченский </w:t>
            </w:r>
            <w:r>
              <w:rPr>
                <w:sz w:val="28"/>
                <w:szCs w:val="28"/>
              </w:rPr>
              <w:t>университет</w:t>
            </w:r>
            <w:r w:rsidRPr="000205C2">
              <w:rPr>
                <w:sz w:val="28"/>
                <w:szCs w:val="28"/>
              </w:rPr>
              <w:t xml:space="preserve"> повышения квалификации работников образования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Прохождение курсов  повышения квалификации, участие в смотрах, семинарах, конференциях, обмен опытом, посещение выставок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График повышения квалификации ДОУ, по плану КПДО</w:t>
            </w:r>
          </w:p>
        </w:tc>
      </w:tr>
      <w:tr w:rsidR="00342A53" w:rsidRPr="000205C2" w:rsidTr="00067F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Чеченский государственный педагогический университет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Прохождение курсов  переподготовки, курсы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 w:firstLine="34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График повышения квалификации ДОУ</w:t>
            </w:r>
          </w:p>
        </w:tc>
      </w:tr>
      <w:tr w:rsidR="00342A53" w:rsidRPr="000205C2" w:rsidTr="00067F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«Отдел дошкольного образования Шалинского</w:t>
            </w:r>
            <w:r w:rsidRPr="000205C2">
              <w:rPr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1.Социализация дошкольников через общественную жизнь района</w:t>
            </w:r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(активное участие  в районных мероприятиях и др.).</w:t>
            </w:r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2. Проведение методических объединений, консультаций, обмена опытом, заседаний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 w:firstLine="34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В течение учебного года</w:t>
            </w:r>
          </w:p>
        </w:tc>
      </w:tr>
      <w:tr w:rsidR="00342A53" w:rsidRPr="000205C2" w:rsidTr="00067F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 xml:space="preserve">Пожарная часть </w:t>
            </w:r>
            <w:r>
              <w:rPr>
                <w:sz w:val="28"/>
                <w:szCs w:val="28"/>
              </w:rPr>
              <w:t>Шалинского</w:t>
            </w:r>
            <w:r w:rsidRPr="000205C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1.Экскурсии, встречи с работниками пожарной части, консультации, инструктажи с педагогами.</w:t>
            </w:r>
          </w:p>
          <w:p w:rsidR="00342A53" w:rsidRPr="000205C2" w:rsidRDefault="00342A53" w:rsidP="00067F07">
            <w:pPr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2. Проведение Дней безопасности, тренировки по эвакуации.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В течение года</w:t>
            </w:r>
          </w:p>
        </w:tc>
      </w:tr>
      <w:tr w:rsidR="00342A53" w:rsidRPr="000205C2" w:rsidTr="00067F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ГИБДД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 xml:space="preserve">Проведение бесед с детьми по правилам </w:t>
            </w:r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В течение года</w:t>
            </w:r>
          </w:p>
        </w:tc>
      </w:tr>
      <w:tr w:rsidR="00342A53" w:rsidRPr="000205C2" w:rsidTr="00067F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53" w:rsidRDefault="00342A53" w:rsidP="00067F07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Городской дворец культуры Шалинского района</w:t>
            </w:r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53" w:rsidRPr="000205C2" w:rsidRDefault="00342A53" w:rsidP="00067F07">
            <w:pPr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1.Знакомство детей со сценой, зрительным залом, занавесом, гримерной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Ноябрь/май</w:t>
            </w:r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</w:p>
        </w:tc>
      </w:tr>
      <w:tr w:rsidR="00342A53" w:rsidRPr="000205C2" w:rsidTr="00067F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 </w:t>
            </w:r>
            <w:r w:rsidRPr="000205C2">
              <w:rPr>
                <w:sz w:val="28"/>
                <w:szCs w:val="28"/>
              </w:rPr>
              <w:t>библиотека</w:t>
            </w:r>
            <w:r>
              <w:rPr>
                <w:sz w:val="28"/>
                <w:szCs w:val="28"/>
              </w:rPr>
              <w:t xml:space="preserve"> г. Шали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53" w:rsidRPr="000205C2" w:rsidRDefault="00342A53" w:rsidP="00067F07">
            <w:pPr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1. Приобщение детей к культуре чтения художественной литературы и бережного отношения к книжному фонду библиотеки.</w:t>
            </w:r>
          </w:p>
          <w:p w:rsidR="00342A53" w:rsidRPr="000205C2" w:rsidRDefault="00342A53" w:rsidP="00067F07">
            <w:pPr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 xml:space="preserve">3. Расширение кругозора дошкольников о жанрах литературы, авторских произведениях и русского народного фольклора </w:t>
            </w:r>
            <w:r w:rsidRPr="000205C2">
              <w:rPr>
                <w:sz w:val="28"/>
                <w:szCs w:val="28"/>
              </w:rPr>
              <w:lastRenderedPageBreak/>
              <w:t>через совместные праздники, викторины, театрализованные постановки, просмотр мультфильмов, выставки детского творчества.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lastRenderedPageBreak/>
              <w:t>Март/июнь</w:t>
            </w:r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</w:p>
        </w:tc>
      </w:tr>
      <w:tr w:rsidR="00342A53" w:rsidRPr="000205C2" w:rsidTr="00067F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lastRenderedPageBreak/>
              <w:t xml:space="preserve">МБОУ «СОШ </w:t>
            </w:r>
            <w:r>
              <w:rPr>
                <w:sz w:val="28"/>
                <w:szCs w:val="28"/>
              </w:rPr>
              <w:t>№</w:t>
            </w:r>
            <w:r w:rsidR="004B6200">
              <w:rPr>
                <w:sz w:val="28"/>
                <w:szCs w:val="28"/>
              </w:rPr>
              <w:t>4</w:t>
            </w:r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г.Шали</w:t>
            </w:r>
            <w:r w:rsidRPr="000205C2">
              <w:rPr>
                <w:sz w:val="28"/>
                <w:szCs w:val="28"/>
              </w:rPr>
              <w:t>»</w:t>
            </w:r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1. Воспитывать желание  дошкольников учиться в школе, знакомить с правилами поведения школьников в школе.</w:t>
            </w:r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 xml:space="preserve">2.Создавать преемственность в воспитательно – образовательной работе школы и ДОУ.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left="-108"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 xml:space="preserve">По плану </w:t>
            </w:r>
            <w:proofErr w:type="spellStart"/>
            <w:proofErr w:type="gramStart"/>
            <w:r w:rsidRPr="000205C2">
              <w:rPr>
                <w:sz w:val="28"/>
                <w:szCs w:val="28"/>
              </w:rPr>
              <w:t>преемственнос-ти</w:t>
            </w:r>
            <w:proofErr w:type="spellEnd"/>
            <w:proofErr w:type="gramEnd"/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</w:p>
        </w:tc>
      </w:tr>
      <w:tr w:rsidR="00342A53" w:rsidRPr="000205C2" w:rsidTr="00067F0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 xml:space="preserve">Население </w:t>
            </w:r>
          </w:p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 xml:space="preserve">1.  Работа консультативного пункта для родителей, дети которых не посещают детский сад.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A53" w:rsidRPr="000205C2" w:rsidRDefault="00342A53" w:rsidP="00067F07">
            <w:pPr>
              <w:ind w:right="-143"/>
              <w:rPr>
                <w:sz w:val="28"/>
                <w:szCs w:val="28"/>
              </w:rPr>
            </w:pPr>
            <w:r w:rsidRPr="000205C2">
              <w:rPr>
                <w:sz w:val="28"/>
                <w:szCs w:val="28"/>
              </w:rPr>
              <w:t>Постоянно в течение года</w:t>
            </w:r>
          </w:p>
        </w:tc>
      </w:tr>
    </w:tbl>
    <w:p w:rsidR="00342A53" w:rsidRDefault="00342A53" w:rsidP="00342A53">
      <w:pPr>
        <w:widowControl/>
        <w:overflowPunct/>
        <w:autoSpaceDE/>
        <w:autoSpaceDN/>
        <w:adjustRightInd/>
        <w:contextualSpacing/>
        <w:jc w:val="both"/>
        <w:textAlignment w:val="auto"/>
        <w:rPr>
          <w:sz w:val="28"/>
          <w:szCs w:val="28"/>
        </w:rPr>
      </w:pP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 xml:space="preserve">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возможностей, решать многие образовательные задачи, тем самым, повышая качество образовательных услуг и уровень реализации образовательных стандартов дошкольного образования. 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Основными принципами сотрудничества являются: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-</w:t>
      </w:r>
      <w:r>
        <w:rPr>
          <w:sz w:val="28"/>
          <w:szCs w:val="28"/>
        </w:rPr>
        <w:t>у</w:t>
      </w:r>
      <w:r w:rsidRPr="004607FA">
        <w:rPr>
          <w:sz w:val="28"/>
          <w:szCs w:val="28"/>
        </w:rPr>
        <w:t>становление интересов каждого из партнера</w:t>
      </w:r>
      <w:r>
        <w:rPr>
          <w:sz w:val="28"/>
          <w:szCs w:val="28"/>
        </w:rPr>
        <w:t>;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-</w:t>
      </w:r>
      <w:r>
        <w:rPr>
          <w:sz w:val="28"/>
          <w:szCs w:val="28"/>
        </w:rPr>
        <w:t>с</w:t>
      </w:r>
      <w:r w:rsidRPr="004607FA">
        <w:rPr>
          <w:sz w:val="28"/>
          <w:szCs w:val="28"/>
        </w:rPr>
        <w:t>овместное формирование целей и задач деятельности в интересах гармоничного развития ребенка</w:t>
      </w:r>
      <w:r>
        <w:rPr>
          <w:sz w:val="28"/>
          <w:szCs w:val="28"/>
        </w:rPr>
        <w:t>;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-</w:t>
      </w:r>
      <w:r>
        <w:rPr>
          <w:sz w:val="28"/>
          <w:szCs w:val="28"/>
        </w:rPr>
        <w:t>о</w:t>
      </w:r>
      <w:r w:rsidRPr="004607FA">
        <w:rPr>
          <w:sz w:val="28"/>
          <w:szCs w:val="28"/>
        </w:rPr>
        <w:t>сознание своей роли, статуса в обществе, оценка своих возможностей по решению проблем</w:t>
      </w:r>
      <w:r>
        <w:rPr>
          <w:sz w:val="28"/>
          <w:szCs w:val="28"/>
        </w:rPr>
        <w:t>;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-</w:t>
      </w:r>
      <w:r>
        <w:rPr>
          <w:sz w:val="28"/>
          <w:szCs w:val="28"/>
        </w:rPr>
        <w:t>в</w:t>
      </w:r>
      <w:r w:rsidRPr="004607FA">
        <w:rPr>
          <w:sz w:val="28"/>
          <w:szCs w:val="28"/>
        </w:rPr>
        <w:t>ыработка четких правил действий в процессе сотрудничества</w:t>
      </w:r>
      <w:r>
        <w:rPr>
          <w:sz w:val="28"/>
          <w:szCs w:val="28"/>
        </w:rPr>
        <w:t>;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-</w:t>
      </w:r>
      <w:r>
        <w:rPr>
          <w:sz w:val="28"/>
          <w:szCs w:val="28"/>
        </w:rPr>
        <w:t>з</w:t>
      </w:r>
      <w:r w:rsidRPr="004607FA">
        <w:rPr>
          <w:sz w:val="28"/>
          <w:szCs w:val="28"/>
        </w:rPr>
        <w:t>начимость социального партнерства для каждой из сторон.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Условиями эффективного взаимодействия ДОУ с социальными партнерами выступают: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-</w:t>
      </w:r>
      <w:r>
        <w:rPr>
          <w:sz w:val="28"/>
          <w:szCs w:val="28"/>
        </w:rPr>
        <w:t>о</w:t>
      </w:r>
      <w:r w:rsidRPr="004607FA">
        <w:rPr>
          <w:sz w:val="28"/>
          <w:szCs w:val="28"/>
        </w:rPr>
        <w:t>ткрытость ДОУ</w:t>
      </w:r>
      <w:r>
        <w:rPr>
          <w:sz w:val="28"/>
          <w:szCs w:val="28"/>
        </w:rPr>
        <w:t>;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-</w:t>
      </w:r>
      <w:r>
        <w:rPr>
          <w:sz w:val="28"/>
          <w:szCs w:val="28"/>
        </w:rPr>
        <w:t>у</w:t>
      </w:r>
      <w:r w:rsidRPr="004607FA">
        <w:rPr>
          <w:sz w:val="28"/>
          <w:szCs w:val="28"/>
        </w:rPr>
        <w:t>становление доверительных и деловых контактов</w:t>
      </w:r>
      <w:r>
        <w:rPr>
          <w:sz w:val="28"/>
          <w:szCs w:val="28"/>
        </w:rPr>
        <w:t>;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-</w:t>
      </w:r>
      <w:r>
        <w:rPr>
          <w:sz w:val="28"/>
          <w:szCs w:val="28"/>
        </w:rPr>
        <w:t>и</w:t>
      </w:r>
      <w:r w:rsidRPr="004607FA">
        <w:rPr>
          <w:sz w:val="28"/>
          <w:szCs w:val="28"/>
        </w:rPr>
        <w:t>спользование образовательного и творческого потенциала социума</w:t>
      </w:r>
      <w:r>
        <w:rPr>
          <w:sz w:val="28"/>
          <w:szCs w:val="28"/>
        </w:rPr>
        <w:t>;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4607FA">
        <w:rPr>
          <w:sz w:val="28"/>
          <w:szCs w:val="28"/>
        </w:rPr>
        <w:t>еализация активных форм и методов общения.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 xml:space="preserve">Приоритетным направлением сотрудничества является: создание условий для полноценного проживания ребенком дошкольного детства; сохранение и укрепление здоровья детей, формирование основ базовой культуры личности, творческого потенциала воспитанников; подготовка ребенка к жизни в современном обществе. 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Основные формы</w:t>
      </w:r>
      <w:r>
        <w:rPr>
          <w:sz w:val="28"/>
          <w:szCs w:val="28"/>
        </w:rPr>
        <w:t xml:space="preserve"> </w:t>
      </w:r>
      <w:r w:rsidRPr="004607FA">
        <w:rPr>
          <w:sz w:val="28"/>
          <w:szCs w:val="28"/>
        </w:rPr>
        <w:t>организации социального партнерства: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-</w:t>
      </w:r>
      <w:r>
        <w:rPr>
          <w:sz w:val="28"/>
          <w:szCs w:val="28"/>
        </w:rPr>
        <w:t>с</w:t>
      </w:r>
      <w:r w:rsidRPr="004607FA">
        <w:rPr>
          <w:sz w:val="28"/>
          <w:szCs w:val="28"/>
        </w:rPr>
        <w:t>овместные мероприятия, направленные на сохранение и укрепление здоровья, спортивные праздники и т.д.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-</w:t>
      </w:r>
      <w:r>
        <w:rPr>
          <w:sz w:val="28"/>
          <w:szCs w:val="28"/>
        </w:rPr>
        <w:t>к</w:t>
      </w:r>
      <w:r w:rsidRPr="004607FA">
        <w:rPr>
          <w:sz w:val="28"/>
          <w:szCs w:val="28"/>
        </w:rPr>
        <w:t xml:space="preserve">оллективно-творческие мероприятия: участие в выставках   детского творчества, в различных конкурсах. 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>и</w:t>
      </w:r>
      <w:r w:rsidRPr="004607FA">
        <w:rPr>
          <w:sz w:val="28"/>
          <w:szCs w:val="28"/>
        </w:rPr>
        <w:t>нформационно-просветительские мероприятия: проведение мероприятий с родителями с привлечением специалистов ГИБДД, культуры, здравоохранения,  трансляция положительного имиджа ДОУ через средства массовой информации.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 xml:space="preserve">Детский сад и начальная школа - важные ступени непрерывного образования. Преемственность между ДОУ и школой - двусторонний процесс, в котором на дошкольной ступени образования сохраняется ценность школьного детства и формируются фундаментальные личностные качества ребёнка, которые служат основой успешности школьного обучения.  В то же время школа, как преемник дошкольной ступени образования опирается на достижения ребёнка-дошкольника. 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Успехи в школьном обучении во многом зависят от качества навыков и умений, сформированных в дошкольном детстве, от уровня развития познавательных интересов и познавательной активности ребенка. Школа постоянно повышает требования к интеллектуальному развитию детей. Здесь встает особенно актуальный вопрос преемственности дошкольного и начального образования. Именно преемственность дает возможность в комплексе решать познавательные, воспитательные и развивающие задачи.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>Современные требования к системе начального образования предполагают обеспечение непрерывности образовательного процесса начальной школы и ДОУ. Для этого в нашем детском саду планируется ряд мероприятий по построению преемственности образовательного процесса ДОУ с МБОУ «СОШ №</w:t>
      </w:r>
      <w:r w:rsidR="004B6200">
        <w:rPr>
          <w:sz w:val="28"/>
          <w:szCs w:val="28"/>
        </w:rPr>
        <w:t>4</w:t>
      </w:r>
      <w:r w:rsidRPr="004607FA">
        <w:rPr>
          <w:sz w:val="28"/>
          <w:szCs w:val="28"/>
        </w:rPr>
        <w:t xml:space="preserve"> </w:t>
      </w:r>
      <w:r>
        <w:rPr>
          <w:sz w:val="28"/>
          <w:szCs w:val="28"/>
        </w:rPr>
        <w:t>г. Шали</w:t>
      </w:r>
      <w:r w:rsidRPr="004607FA">
        <w:rPr>
          <w:sz w:val="28"/>
          <w:szCs w:val="28"/>
        </w:rPr>
        <w:t>» на основании договора и плана совместной работы.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 xml:space="preserve">Ежегодно разрабатывается и утверждается план работы по преемственности со школой, намечаются конкретные действия: консультации и </w:t>
      </w:r>
      <w:proofErr w:type="spellStart"/>
      <w:r w:rsidRPr="004607FA">
        <w:rPr>
          <w:sz w:val="28"/>
          <w:szCs w:val="28"/>
        </w:rPr>
        <w:t>взаимопосещения</w:t>
      </w:r>
      <w:proofErr w:type="spellEnd"/>
      <w:r w:rsidRPr="004607FA">
        <w:rPr>
          <w:sz w:val="28"/>
          <w:szCs w:val="28"/>
        </w:rPr>
        <w:t xml:space="preserve"> педагогов, собрания для родителей. Целью сотрудничества сторон является реализация образовательных программ (дошкольного и начального общего образования), которые являются преемственными, т.е. последующая программа базируется на предыдущей.</w:t>
      </w:r>
    </w:p>
    <w:p w:rsidR="00342A53" w:rsidRPr="004607FA" w:rsidRDefault="00342A53" w:rsidP="00342A53">
      <w:pPr>
        <w:widowControl/>
        <w:overflowPunct/>
        <w:autoSpaceDE/>
        <w:autoSpaceDN/>
        <w:adjustRightInd/>
        <w:ind w:firstLine="567"/>
        <w:contextualSpacing/>
        <w:jc w:val="both"/>
        <w:textAlignment w:val="auto"/>
        <w:rPr>
          <w:sz w:val="28"/>
          <w:szCs w:val="28"/>
        </w:rPr>
      </w:pPr>
      <w:r w:rsidRPr="004607FA">
        <w:rPr>
          <w:sz w:val="28"/>
          <w:szCs w:val="28"/>
        </w:rPr>
        <w:t xml:space="preserve">Средствами обеспечения преемственности являются педагогические технологии непрерывного (дошкольного начального общего) образования, в обязательном порядке включающие в себя основания преемственности (развитие любознательности, способностей, творческого воображения, </w:t>
      </w:r>
      <w:proofErr w:type="spellStart"/>
      <w:r w:rsidRPr="004607FA">
        <w:rPr>
          <w:sz w:val="28"/>
          <w:szCs w:val="28"/>
        </w:rPr>
        <w:t>коммуникативности</w:t>
      </w:r>
      <w:proofErr w:type="spellEnd"/>
      <w:r w:rsidRPr="004607FA">
        <w:rPr>
          <w:sz w:val="28"/>
          <w:szCs w:val="28"/>
        </w:rPr>
        <w:t>).</w:t>
      </w:r>
    </w:p>
    <w:p w:rsidR="00342A53" w:rsidRPr="004607FA" w:rsidRDefault="00342A53" w:rsidP="00342A53">
      <w:pPr>
        <w:overflowPunct/>
        <w:adjustRightInd/>
        <w:ind w:firstLine="567"/>
        <w:contextualSpacing/>
        <w:jc w:val="both"/>
        <w:textAlignment w:val="auto"/>
        <w:rPr>
          <w:sz w:val="28"/>
          <w:szCs w:val="28"/>
          <w:lang w:eastAsia="en-US"/>
        </w:rPr>
      </w:pPr>
      <w:r w:rsidRPr="004607FA">
        <w:rPr>
          <w:b/>
          <w:sz w:val="28"/>
          <w:szCs w:val="28"/>
          <w:lang w:eastAsia="en-US"/>
        </w:rPr>
        <w:t xml:space="preserve">Вывод: </w:t>
      </w:r>
      <w:r>
        <w:rPr>
          <w:sz w:val="28"/>
          <w:szCs w:val="28"/>
          <w:lang w:eastAsia="en-US"/>
        </w:rPr>
        <w:t>р</w:t>
      </w:r>
      <w:r w:rsidRPr="004607FA">
        <w:rPr>
          <w:sz w:val="28"/>
          <w:szCs w:val="28"/>
          <w:lang w:eastAsia="en-US"/>
        </w:rPr>
        <w:t>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жизни. Одновременно этот процесс способствует росту профессионального мастерства всех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образования.</w:t>
      </w:r>
      <w:r>
        <w:rPr>
          <w:sz w:val="28"/>
          <w:szCs w:val="28"/>
          <w:lang w:eastAsia="en-US"/>
        </w:rPr>
        <w:t xml:space="preserve"> </w:t>
      </w:r>
      <w:r w:rsidRPr="004607FA">
        <w:rPr>
          <w:sz w:val="28"/>
          <w:szCs w:val="28"/>
          <w:lang w:eastAsia="en-US"/>
        </w:rPr>
        <w:t>В результате постоянного контакта педагогов детского сада и школы достигается взаимопонимание, устанавливается преемственность в методах воспитательного воздействия.</w:t>
      </w:r>
    </w:p>
    <w:p w:rsidR="00342A53" w:rsidRPr="004607FA" w:rsidRDefault="00342A53" w:rsidP="00342A53">
      <w:pPr>
        <w:overflowPunct/>
        <w:adjustRightInd/>
        <w:ind w:firstLine="567"/>
        <w:contextualSpacing/>
        <w:jc w:val="both"/>
        <w:textAlignment w:val="auto"/>
        <w:rPr>
          <w:sz w:val="28"/>
          <w:szCs w:val="28"/>
          <w:lang w:eastAsia="en-US"/>
        </w:rPr>
      </w:pPr>
      <w:r w:rsidRPr="004607FA">
        <w:rPr>
          <w:sz w:val="28"/>
          <w:szCs w:val="28"/>
          <w:lang w:eastAsia="en-US"/>
        </w:rPr>
        <w:t>По мнению учителей начальных классов школы, выпускники ДОУ успешно учатся в школе, многие дети успешно участвуют в различных конкурсах, олимпиадах.</w:t>
      </w:r>
    </w:p>
    <w:p w:rsidR="00342A53" w:rsidRDefault="00342A53" w:rsidP="00342A53">
      <w:pPr>
        <w:widowControl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pacing w:val="-5"/>
          <w:sz w:val="28"/>
          <w:szCs w:val="28"/>
          <w:lang w:eastAsia="en-US"/>
        </w:rPr>
        <w:t>1</w:t>
      </w:r>
      <w:r>
        <w:rPr>
          <w:rFonts w:ascii="PT Astra Serif" w:hAnsi="PT Astra Serif"/>
          <w:b/>
          <w:spacing w:val="-5"/>
          <w:sz w:val="28"/>
          <w:szCs w:val="28"/>
          <w:lang w:eastAsia="en-US"/>
        </w:rPr>
        <w:t>2</w:t>
      </w:r>
      <w:r w:rsidRPr="008C0A5C">
        <w:rPr>
          <w:rFonts w:ascii="PT Astra Serif" w:hAnsi="PT Astra Serif"/>
          <w:b/>
          <w:spacing w:val="-5"/>
          <w:sz w:val="28"/>
          <w:szCs w:val="28"/>
          <w:lang w:eastAsia="en-US"/>
        </w:rPr>
        <w:t>. Анализ административно – хозяйственной работы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jc w:val="center"/>
        <w:textAlignment w:val="auto"/>
        <w:rPr>
          <w:rFonts w:ascii="PT Astra Serif" w:hAnsi="PT Astra Serif"/>
          <w:b/>
          <w:spacing w:val="-5"/>
          <w:sz w:val="28"/>
          <w:szCs w:val="28"/>
          <w:lang w:eastAsia="en-US"/>
        </w:rPr>
      </w:pP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      Основными направлениями деятельности  по   административно-хозяйственной части являются: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</w:t>
      </w:r>
      <w:r>
        <w:rPr>
          <w:rFonts w:ascii="PT Astra Serif" w:hAnsi="PT Astra Serif"/>
          <w:sz w:val="28"/>
          <w:szCs w:val="28"/>
          <w:lang w:eastAsia="en-US"/>
        </w:rPr>
        <w:t>х</w:t>
      </w:r>
      <w:r w:rsidRPr="008C0A5C">
        <w:rPr>
          <w:rFonts w:ascii="PT Astra Serif" w:hAnsi="PT Astra Serif"/>
          <w:sz w:val="28"/>
          <w:szCs w:val="28"/>
          <w:lang w:eastAsia="en-US"/>
        </w:rPr>
        <w:t>озяйственная деятельность ДОУ</w:t>
      </w:r>
      <w:r>
        <w:rPr>
          <w:rFonts w:ascii="PT Astra Serif" w:hAnsi="PT Astra Serif"/>
          <w:sz w:val="28"/>
          <w:szCs w:val="28"/>
          <w:lang w:eastAsia="en-US"/>
        </w:rPr>
        <w:t>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</w:t>
      </w:r>
      <w:r>
        <w:rPr>
          <w:rFonts w:ascii="PT Astra Serif" w:hAnsi="PT Astra Serif"/>
          <w:sz w:val="28"/>
          <w:szCs w:val="28"/>
          <w:lang w:eastAsia="en-US"/>
        </w:rPr>
        <w:t>м</w:t>
      </w:r>
      <w:r w:rsidRPr="008C0A5C">
        <w:rPr>
          <w:rFonts w:ascii="PT Astra Serif" w:hAnsi="PT Astra Serif"/>
          <w:sz w:val="28"/>
          <w:szCs w:val="28"/>
          <w:lang w:eastAsia="en-US"/>
        </w:rPr>
        <w:t>атериально-техническое обеспечение учебного процесса</w:t>
      </w:r>
      <w:r>
        <w:rPr>
          <w:rFonts w:ascii="PT Astra Serif" w:hAnsi="PT Astra Serif"/>
          <w:sz w:val="28"/>
          <w:szCs w:val="28"/>
          <w:lang w:eastAsia="en-US"/>
        </w:rPr>
        <w:t>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</w:t>
      </w:r>
      <w:r>
        <w:rPr>
          <w:rFonts w:ascii="PT Astra Serif" w:hAnsi="PT Astra Serif"/>
          <w:sz w:val="28"/>
          <w:szCs w:val="28"/>
          <w:lang w:eastAsia="en-US"/>
        </w:rPr>
        <w:t>о</w:t>
      </w:r>
      <w:r w:rsidRPr="008C0A5C">
        <w:rPr>
          <w:rFonts w:ascii="PT Astra Serif" w:hAnsi="PT Astra Serif"/>
          <w:sz w:val="28"/>
          <w:szCs w:val="28"/>
          <w:lang w:eastAsia="en-US"/>
        </w:rPr>
        <w:t>беспечение режима здоровых и безопасных условий труда и обучения</w:t>
      </w:r>
      <w:r>
        <w:rPr>
          <w:rFonts w:ascii="PT Astra Serif" w:hAnsi="PT Astra Serif"/>
          <w:sz w:val="28"/>
          <w:szCs w:val="28"/>
          <w:lang w:eastAsia="en-US"/>
        </w:rPr>
        <w:t>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Решались следующие задачи: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</w:t>
      </w:r>
      <w:r>
        <w:rPr>
          <w:rFonts w:ascii="PT Astra Serif" w:hAnsi="PT Astra Serif"/>
          <w:sz w:val="28"/>
          <w:szCs w:val="28"/>
          <w:lang w:eastAsia="en-US"/>
        </w:rPr>
        <w:t>у</w:t>
      </w:r>
      <w:r w:rsidRPr="008C0A5C">
        <w:rPr>
          <w:rFonts w:ascii="PT Astra Serif" w:hAnsi="PT Astra Serif"/>
          <w:sz w:val="28"/>
          <w:szCs w:val="28"/>
          <w:lang w:eastAsia="en-US"/>
        </w:rPr>
        <w:t>странение    технических  и  санитарно  -  гигиенических  нарушений  в  помещениях  ДОУ  (пищеблок,  групповые комн</w:t>
      </w:r>
      <w:r>
        <w:rPr>
          <w:rFonts w:ascii="PT Astra Serif" w:hAnsi="PT Astra Serif"/>
          <w:sz w:val="28"/>
          <w:szCs w:val="28"/>
          <w:lang w:eastAsia="en-US"/>
        </w:rPr>
        <w:t>аты,  коридоры</w:t>
      </w:r>
      <w:r w:rsidRPr="008C0A5C">
        <w:rPr>
          <w:rFonts w:ascii="PT Astra Serif" w:hAnsi="PT Astra Serif"/>
          <w:sz w:val="28"/>
          <w:szCs w:val="28"/>
          <w:lang w:eastAsia="en-US"/>
        </w:rPr>
        <w:t>)</w:t>
      </w:r>
      <w:r>
        <w:rPr>
          <w:rFonts w:ascii="PT Astra Serif" w:hAnsi="PT Astra Serif"/>
          <w:sz w:val="28"/>
          <w:szCs w:val="28"/>
          <w:lang w:eastAsia="en-US"/>
        </w:rPr>
        <w:t>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</w:t>
      </w:r>
      <w:r>
        <w:rPr>
          <w:rFonts w:ascii="PT Astra Serif" w:hAnsi="PT Astra Serif"/>
          <w:sz w:val="28"/>
          <w:szCs w:val="28"/>
          <w:lang w:eastAsia="en-US"/>
        </w:rPr>
        <w:t>о</w:t>
      </w:r>
      <w:r w:rsidRPr="008C0A5C">
        <w:rPr>
          <w:rFonts w:ascii="PT Astra Serif" w:hAnsi="PT Astra Serif"/>
          <w:sz w:val="28"/>
          <w:szCs w:val="28"/>
          <w:lang w:eastAsia="en-US"/>
        </w:rPr>
        <w:t>рганизация  своевременного  и  качественного  ремонта  системы энергоснабжения, отопления, канализации в ДОУ (договора)</w:t>
      </w:r>
      <w:r>
        <w:rPr>
          <w:rFonts w:ascii="PT Astra Serif" w:hAnsi="PT Astra Serif"/>
          <w:sz w:val="28"/>
          <w:szCs w:val="28"/>
          <w:lang w:eastAsia="en-US"/>
        </w:rPr>
        <w:t>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</w:t>
      </w:r>
      <w:r>
        <w:rPr>
          <w:rFonts w:ascii="PT Astra Serif" w:hAnsi="PT Astra Serif"/>
          <w:sz w:val="28"/>
          <w:szCs w:val="28"/>
          <w:lang w:eastAsia="en-US"/>
        </w:rPr>
        <w:t>в</w:t>
      </w:r>
      <w:r w:rsidRPr="008C0A5C">
        <w:rPr>
          <w:rFonts w:ascii="PT Astra Serif" w:hAnsi="PT Astra Serif"/>
          <w:sz w:val="28"/>
          <w:szCs w:val="28"/>
          <w:lang w:eastAsia="en-US"/>
        </w:rPr>
        <w:t>ыявление  потребностей  ДОУ  по  хозяйственной деятельности</w:t>
      </w:r>
      <w:r>
        <w:rPr>
          <w:rFonts w:ascii="PT Astra Serif" w:hAnsi="PT Astra Serif"/>
          <w:sz w:val="28"/>
          <w:szCs w:val="28"/>
          <w:lang w:eastAsia="en-US"/>
        </w:rPr>
        <w:t>;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</w:t>
      </w:r>
      <w:r>
        <w:rPr>
          <w:rFonts w:ascii="PT Astra Serif" w:hAnsi="PT Astra Serif"/>
          <w:sz w:val="28"/>
          <w:szCs w:val="28"/>
          <w:lang w:eastAsia="en-US"/>
        </w:rPr>
        <w:t>о</w:t>
      </w:r>
      <w:r w:rsidRPr="008C0A5C">
        <w:rPr>
          <w:rFonts w:ascii="PT Astra Serif" w:hAnsi="PT Astra Serif"/>
          <w:sz w:val="28"/>
          <w:szCs w:val="28"/>
          <w:lang w:eastAsia="en-US"/>
        </w:rPr>
        <w:t>рганизация  обучения    технического  и  обслуживающего  персонала безопасности жизнедеятельности на рабочем месте</w:t>
      </w:r>
      <w:r>
        <w:rPr>
          <w:rFonts w:ascii="PT Astra Serif" w:hAnsi="PT Astra Serif"/>
          <w:sz w:val="28"/>
          <w:szCs w:val="28"/>
          <w:lang w:eastAsia="en-US"/>
        </w:rPr>
        <w:t>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</w:t>
      </w:r>
      <w:r>
        <w:rPr>
          <w:rFonts w:ascii="PT Astra Serif" w:hAnsi="PT Astra Serif"/>
          <w:sz w:val="28"/>
          <w:szCs w:val="28"/>
          <w:lang w:eastAsia="en-US"/>
        </w:rPr>
        <w:t>о</w:t>
      </w:r>
      <w:r w:rsidRPr="008C0A5C">
        <w:rPr>
          <w:rFonts w:ascii="PT Astra Serif" w:hAnsi="PT Astra Serif"/>
          <w:sz w:val="28"/>
          <w:szCs w:val="28"/>
          <w:lang w:eastAsia="en-US"/>
        </w:rPr>
        <w:t>рганизация соблюдения требований пожарной безопасности зданий и сооружений.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</w:t>
      </w:r>
      <w:r>
        <w:rPr>
          <w:rFonts w:ascii="PT Astra Serif" w:hAnsi="PT Astra Serif"/>
          <w:sz w:val="28"/>
          <w:szCs w:val="28"/>
          <w:lang w:eastAsia="en-US"/>
        </w:rPr>
        <w:t>о</w:t>
      </w:r>
      <w:r w:rsidRPr="008C0A5C">
        <w:rPr>
          <w:rFonts w:ascii="PT Astra Serif" w:hAnsi="PT Astra Serif"/>
          <w:sz w:val="28"/>
          <w:szCs w:val="28"/>
          <w:lang w:eastAsia="en-US"/>
        </w:rPr>
        <w:t>рганизация инвентарного учёта имущества ДОУ</w:t>
      </w:r>
      <w:r>
        <w:rPr>
          <w:rFonts w:ascii="PT Astra Serif" w:hAnsi="PT Astra Serif"/>
          <w:sz w:val="28"/>
          <w:szCs w:val="28"/>
          <w:lang w:eastAsia="en-US"/>
        </w:rPr>
        <w:t>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</w:t>
      </w:r>
      <w:r>
        <w:rPr>
          <w:rFonts w:ascii="PT Astra Serif" w:hAnsi="PT Astra Serif"/>
          <w:sz w:val="28"/>
          <w:szCs w:val="28"/>
          <w:lang w:eastAsia="en-US"/>
        </w:rPr>
        <w:t>о</w:t>
      </w:r>
      <w:r w:rsidRPr="008C0A5C">
        <w:rPr>
          <w:rFonts w:ascii="PT Astra Serif" w:hAnsi="PT Astra Serif"/>
          <w:sz w:val="28"/>
          <w:szCs w:val="28"/>
          <w:lang w:eastAsia="en-US"/>
        </w:rPr>
        <w:t>беспечение учёта хранения противопожарного инвентаря</w:t>
      </w:r>
      <w:r>
        <w:rPr>
          <w:rFonts w:ascii="PT Astra Serif" w:hAnsi="PT Astra Serif"/>
          <w:sz w:val="28"/>
          <w:szCs w:val="28"/>
          <w:lang w:eastAsia="en-US"/>
        </w:rPr>
        <w:t>;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</w:t>
      </w:r>
      <w:r>
        <w:rPr>
          <w:rFonts w:ascii="PT Astra Serif" w:hAnsi="PT Astra Serif"/>
          <w:sz w:val="28"/>
          <w:szCs w:val="28"/>
          <w:lang w:eastAsia="en-US"/>
        </w:rPr>
        <w:t>о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рганизация и проведение  благоустройства и озеленения территории ДОУ. 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Для  устранения  проблем  технического  и  санитарно-гигиенического состояния в помещениях ДОУ проводилась работа с персоналом и обслуживающими организациями. Для  безопасности  жизнедеятельности  ДОУ  с  работниками ДОУ проводились инструктажи на рабочем месте по охране труда и пожарной безопасности. Своевременно заполняются</w:t>
      </w:r>
      <w:r>
        <w:rPr>
          <w:rFonts w:ascii="PT Astra Serif" w:hAnsi="PT Astra Serif"/>
          <w:sz w:val="28"/>
          <w:szCs w:val="28"/>
          <w:lang w:eastAsia="en-US"/>
        </w:rPr>
        <w:t xml:space="preserve"> журналы по охране труда, пожарной, антитеррористической безопасности</w:t>
      </w:r>
      <w:r w:rsidRPr="008C0A5C">
        <w:rPr>
          <w:rFonts w:ascii="PT Astra Serif" w:hAnsi="PT Astra Serif"/>
          <w:sz w:val="28"/>
          <w:szCs w:val="28"/>
          <w:lang w:eastAsia="en-US"/>
        </w:rPr>
        <w:t>.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Один  раз  в  год  в ДОУ осуществляется инвентарный  учёт  имущества. Результаты заверяются бухгалтерией, комиссией и заведующей ДОУ. </w:t>
      </w:r>
    </w:p>
    <w:p w:rsidR="00342A5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Работниками ДОУ проводятся  мероприятия  по  благоустройству  и  озеленению  территории ДОУ. По мере необходимости проводятся субботники.  </w:t>
      </w:r>
    </w:p>
    <w:p w:rsidR="00342A53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z w:val="28"/>
          <w:szCs w:val="28"/>
          <w:lang w:eastAsia="en-US"/>
        </w:rPr>
        <w:t>Вывод: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в</w:t>
      </w:r>
      <w:r w:rsidRPr="008C0A5C">
        <w:rPr>
          <w:rFonts w:ascii="PT Astra Serif" w:hAnsi="PT Astra Serif"/>
          <w:sz w:val="28"/>
          <w:szCs w:val="28"/>
          <w:lang w:eastAsia="en-US"/>
        </w:rPr>
        <w:t xml:space="preserve"> течение учебного года шла планомерная работа по укреплению и обновлению материально-технической базы ДОУ. Особое внимание уделялось приобретению средств для реализации требований СанПиН и проведения ремонтных работ в целях обеспечения безопасного пребывания детей в ДОУ. Основные условия для жизнедеятельности детей в ДОУ созданы.</w:t>
      </w:r>
    </w:p>
    <w:p w:rsidR="00342A53" w:rsidRPr="008C0A5C" w:rsidRDefault="00342A53" w:rsidP="00342A53">
      <w:pPr>
        <w:widowControl/>
        <w:overflowPunct/>
        <w:autoSpaceDE/>
        <w:autoSpaceDN/>
        <w:adjustRightInd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</w:p>
    <w:p w:rsidR="00342A53" w:rsidRPr="008C0A5C" w:rsidRDefault="00342A53" w:rsidP="00342A53">
      <w:pPr>
        <w:widowControl/>
        <w:overflowPunct/>
        <w:jc w:val="center"/>
        <w:textAlignment w:val="auto"/>
        <w:rPr>
          <w:rFonts w:ascii="PT Astra Serif" w:hAnsi="PT Astra Serif"/>
          <w:b/>
          <w:sz w:val="28"/>
          <w:szCs w:val="28"/>
          <w:lang w:eastAsia="en-US"/>
        </w:rPr>
      </w:pPr>
      <w:r w:rsidRPr="008C0A5C">
        <w:rPr>
          <w:rFonts w:ascii="PT Astra Serif" w:hAnsi="PT Astra Serif"/>
          <w:b/>
          <w:sz w:val="28"/>
          <w:szCs w:val="28"/>
          <w:lang w:eastAsia="en-US"/>
        </w:rPr>
        <w:t>Заключение</w:t>
      </w:r>
    </w:p>
    <w:p w:rsidR="00342A53" w:rsidRPr="008C0A5C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Анализ всех направлений деятельности, результаты оценки качества образования показывает, что ДОУ является стабильной образовательной организацией, функционирующей на высоком профессиональном уровне и способной к развитию в условиях современных требований. Работоспособный творческий коллектив формирует новую образовательную среду в соответствии с ФГОС ДО, гибко реагирует на меняющиеся запросы родителей, выстраивает отношения с социальными партнерами для привлечения дополнительных образовательных ресурсов. </w:t>
      </w:r>
    </w:p>
    <w:p w:rsidR="00342A53" w:rsidRPr="008C0A5C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Внутреннее развитие организации идет в соответствии с Программой развития, годовым планом и требованиями ФГОС ДО. В сложных экономических условиях </w:t>
      </w:r>
      <w:r w:rsidRPr="008C0A5C">
        <w:rPr>
          <w:rFonts w:ascii="PT Astra Serif" w:hAnsi="PT Astra Serif"/>
          <w:sz w:val="28"/>
          <w:szCs w:val="28"/>
          <w:lang w:eastAsia="en-US"/>
        </w:rPr>
        <w:lastRenderedPageBreak/>
        <w:t xml:space="preserve">администрация  ДОУ определяет приоритеты развития, обеспечивающие безопасное и комфортное пребывание воспитанников, эффективную организацию образовательной деятельности. </w:t>
      </w:r>
    </w:p>
    <w:p w:rsidR="00342A53" w:rsidRPr="002972D2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 xml:space="preserve">Подводя итоги работы за прошедший учебный год можно сказать, что задачи, поставленные перед коллективом, в начале учебного года в основном выполнены, запланированные мероприятия проведены, вместе с тем, анализ позволил выявить проблемы, которые нашли отражение в планировании </w:t>
      </w:r>
      <w:r w:rsidRPr="002972D2">
        <w:rPr>
          <w:rFonts w:ascii="PT Astra Serif" w:hAnsi="PT Astra Serif"/>
          <w:sz w:val="28"/>
          <w:szCs w:val="28"/>
          <w:lang w:eastAsia="en-US"/>
        </w:rPr>
        <w:t>основных направлений развития на следующий 202</w:t>
      </w:r>
      <w:r>
        <w:rPr>
          <w:rFonts w:ascii="PT Astra Serif" w:hAnsi="PT Astra Serif"/>
          <w:sz w:val="28"/>
          <w:szCs w:val="28"/>
          <w:lang w:eastAsia="en-US"/>
        </w:rPr>
        <w:t>2</w:t>
      </w:r>
      <w:r w:rsidRPr="002972D2">
        <w:rPr>
          <w:rFonts w:ascii="PT Astra Serif" w:hAnsi="PT Astra Serif"/>
          <w:sz w:val="28"/>
          <w:szCs w:val="28"/>
          <w:lang w:eastAsia="en-US"/>
        </w:rPr>
        <w:t>-202</w:t>
      </w:r>
      <w:r>
        <w:rPr>
          <w:rFonts w:ascii="PT Astra Serif" w:hAnsi="PT Astra Serif"/>
          <w:sz w:val="28"/>
          <w:szCs w:val="28"/>
          <w:lang w:eastAsia="en-US"/>
        </w:rPr>
        <w:t>3</w:t>
      </w:r>
      <w:r w:rsidRPr="002972D2">
        <w:rPr>
          <w:rFonts w:ascii="PT Astra Serif" w:hAnsi="PT Astra Serif"/>
          <w:sz w:val="28"/>
          <w:szCs w:val="28"/>
          <w:lang w:eastAsia="en-US"/>
        </w:rPr>
        <w:t xml:space="preserve"> учебный год:</w:t>
      </w:r>
    </w:p>
    <w:p w:rsidR="00342A53" w:rsidRPr="008C0A5C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-совершенствование системы оценки качества дошкольного образования;</w:t>
      </w:r>
    </w:p>
    <w:p w:rsidR="00342A53" w:rsidRPr="008C0A5C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-обновление системы взаимодействия с семьями воспитанников;</w:t>
      </w:r>
    </w:p>
    <w:p w:rsidR="00342A53" w:rsidRPr="008C0A5C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 обновление системы социального партнёрства;</w:t>
      </w:r>
    </w:p>
    <w:p w:rsidR="00342A53" w:rsidRPr="008C0A5C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</w:t>
      </w:r>
      <w:r w:rsidRPr="008C0A5C">
        <w:rPr>
          <w:rFonts w:ascii="PT Astra Serif" w:hAnsi="PT Astra Serif"/>
          <w:sz w:val="28"/>
          <w:szCs w:val="28"/>
          <w:lang w:eastAsia="en-US"/>
        </w:rPr>
        <w:t>создание условий для обновление предметно-пространственной среды ДОУ в соответствии с ФГОС ДО, пополнение материально-технической базы;</w:t>
      </w:r>
    </w:p>
    <w:p w:rsidR="00342A53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 w:rsidRPr="008C0A5C">
        <w:rPr>
          <w:rFonts w:ascii="PT Astra Serif" w:hAnsi="PT Astra Serif"/>
          <w:sz w:val="28"/>
          <w:szCs w:val="28"/>
          <w:lang w:eastAsia="en-US"/>
        </w:rPr>
        <w:t>- активное использование сайта ДОУ, способствующего повышению имиджа учреждения среди заинтересованного населения и связи с педагогической общественностью и родителями воспитанников;</w:t>
      </w:r>
    </w:p>
    <w:p w:rsidR="00342A53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 продолжение работы по реализации инновационной экспериментальной деятельности;</w:t>
      </w:r>
    </w:p>
    <w:p w:rsidR="00342A53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 обеспечение развития кадрового потенциала в процессе реализации ФГОС ДО через:</w:t>
      </w:r>
    </w:p>
    <w:p w:rsidR="00342A53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 изменение профессиональной позиции педагога и совершенствование опыта практической деятельности в соответствии с ФГОС ДО;</w:t>
      </w:r>
    </w:p>
    <w:p w:rsidR="00342A53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 использование активных форм методической работы: сетевое взаимодействие, мастер-классы, обучающие семинары, открытые просмотры;</w:t>
      </w:r>
    </w:p>
    <w:p w:rsidR="00342A53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 участие педагогов в конкурсах профессионального мастерства;</w:t>
      </w:r>
    </w:p>
    <w:p w:rsidR="00342A53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 повышение профессиональной компетентности персонала ДОУ в условиях введения и реализация ФГОС ДО;</w:t>
      </w:r>
    </w:p>
    <w:p w:rsidR="00342A53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 повышение квалификации на курсах, прохождение процедуры аттестации;</w:t>
      </w:r>
    </w:p>
    <w:p w:rsidR="00342A53" w:rsidRPr="008C0A5C" w:rsidRDefault="00342A53" w:rsidP="00342A53">
      <w:pPr>
        <w:widowControl/>
        <w:overflowPunct/>
        <w:ind w:firstLine="567"/>
        <w:jc w:val="both"/>
        <w:textAlignment w:val="auto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- сплочение педагогического коллектива и активизация творческого потенциала педагогов, формирование установки на применение инновационных технологий в учебно-воспитательном процессе.</w:t>
      </w:r>
    </w:p>
    <w:p w:rsidR="00342A53" w:rsidRDefault="00342A53" w:rsidP="00342A53">
      <w:pPr>
        <w:widowControl/>
        <w:overflowPunct/>
        <w:jc w:val="both"/>
        <w:textAlignment w:val="auto"/>
        <w:rPr>
          <w:noProof/>
        </w:rPr>
      </w:pPr>
    </w:p>
    <w:p w:rsidR="00342A53" w:rsidRDefault="00342A53" w:rsidP="00342A53">
      <w:pPr>
        <w:widowControl/>
        <w:overflowPunct/>
        <w:jc w:val="both"/>
        <w:textAlignment w:val="auto"/>
        <w:rPr>
          <w:sz w:val="28"/>
          <w:szCs w:val="28"/>
          <w:lang w:eastAsia="en-US"/>
        </w:rPr>
      </w:pPr>
    </w:p>
    <w:p w:rsidR="00342A53" w:rsidRDefault="00342A53" w:rsidP="00342A53">
      <w:pPr>
        <w:widowControl/>
        <w:overflowPunct/>
        <w:jc w:val="both"/>
        <w:textAlignment w:val="auto"/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8"/>
        <w:gridCol w:w="4114"/>
      </w:tblGrid>
      <w:tr w:rsidR="00342A53" w:rsidRPr="004B0060" w:rsidTr="00067F07">
        <w:trPr>
          <w:trHeight w:val="233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342A53" w:rsidRPr="004B0060" w:rsidRDefault="00342A53" w:rsidP="00067F07">
            <w:pPr>
              <w:pStyle w:val="26"/>
              <w:spacing w:after="0" w:line="240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4B0060">
              <w:rPr>
                <w:color w:val="000000" w:themeColor="text1"/>
                <w:sz w:val="28"/>
                <w:szCs w:val="28"/>
              </w:rPr>
              <w:t>Заведующий</w:t>
            </w:r>
          </w:p>
          <w:p w:rsidR="00342A53" w:rsidRPr="004B0060" w:rsidRDefault="00342A53" w:rsidP="00067F07">
            <w:pPr>
              <w:pStyle w:val="26"/>
              <w:spacing w:after="0" w:line="240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42A53" w:rsidRPr="004B0060" w:rsidRDefault="00342A53" w:rsidP="00067F07">
            <w:pPr>
              <w:pStyle w:val="26"/>
              <w:spacing w:after="0" w:line="240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42A53" w:rsidRPr="004B0060" w:rsidRDefault="00342A53" w:rsidP="00067F07">
            <w:pPr>
              <w:pStyle w:val="26"/>
              <w:spacing w:after="260" w:line="240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4B0060">
              <w:rPr>
                <w:color w:val="000000" w:themeColor="text1"/>
                <w:sz w:val="28"/>
                <w:szCs w:val="28"/>
              </w:rPr>
              <w:t>30.0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4B0060">
              <w:rPr>
                <w:color w:val="000000" w:themeColor="text1"/>
                <w:sz w:val="28"/>
                <w:szCs w:val="28"/>
              </w:rPr>
              <w:t>.2023 г.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:rsidR="00342A53" w:rsidRPr="004B0060" w:rsidRDefault="00342A53" w:rsidP="00067F07">
            <w:pPr>
              <w:pStyle w:val="26"/>
              <w:spacing w:after="0" w:line="240" w:lineRule="auto"/>
              <w:ind w:left="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4B0060">
              <w:rPr>
                <w:color w:val="000000" w:themeColor="text1"/>
                <w:sz w:val="28"/>
                <w:szCs w:val="28"/>
              </w:rPr>
              <w:t>________</w:t>
            </w:r>
            <w:r>
              <w:rPr>
                <w:color w:val="000000" w:themeColor="text1"/>
                <w:sz w:val="28"/>
                <w:szCs w:val="28"/>
              </w:rPr>
              <w:t>___</w:t>
            </w:r>
            <w:r w:rsidRPr="004B0060">
              <w:rPr>
                <w:color w:val="000000" w:themeColor="text1"/>
                <w:sz w:val="28"/>
                <w:szCs w:val="28"/>
              </w:rPr>
              <w:t>/</w:t>
            </w:r>
            <w:proofErr w:type="spellStart"/>
            <w:r w:rsidR="004B6200">
              <w:rPr>
                <w:color w:val="000000" w:themeColor="text1"/>
                <w:sz w:val="28"/>
                <w:szCs w:val="28"/>
                <w:u w:val="single"/>
              </w:rPr>
              <w:t>Р.А.Ташухаджиева</w:t>
            </w:r>
            <w:proofErr w:type="spellEnd"/>
          </w:p>
          <w:p w:rsidR="00342A53" w:rsidRPr="004B0060" w:rsidRDefault="00342A53" w:rsidP="00067F07">
            <w:pPr>
              <w:pStyle w:val="26"/>
              <w:spacing w:after="0" w:line="240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42A53" w:rsidRPr="004B0060" w:rsidRDefault="00342A53" w:rsidP="00067F07">
            <w:pPr>
              <w:pStyle w:val="26"/>
              <w:spacing w:after="0" w:line="240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42A53" w:rsidRPr="004B0060" w:rsidRDefault="00342A53" w:rsidP="00067F07">
            <w:pPr>
              <w:pStyle w:val="26"/>
              <w:spacing w:after="0" w:line="240" w:lineRule="auto"/>
              <w:ind w:left="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</w:tbl>
    <w:p w:rsidR="002A232B" w:rsidRPr="0036697C" w:rsidRDefault="002A232B" w:rsidP="006E2048">
      <w:pPr>
        <w:widowControl/>
        <w:overflowPunct/>
        <w:jc w:val="both"/>
        <w:textAlignment w:val="auto"/>
        <w:rPr>
          <w:sz w:val="28"/>
          <w:szCs w:val="28"/>
          <w:lang w:eastAsia="en-US"/>
        </w:rPr>
      </w:pPr>
    </w:p>
    <w:sectPr w:rsidR="002A232B" w:rsidRPr="0036697C" w:rsidSect="009F32E6">
      <w:headerReference w:type="even" r:id="rId12"/>
      <w:headerReference w:type="default" r:id="rId13"/>
      <w:footerReference w:type="default" r:id="rId14"/>
      <w:pgSz w:w="11906" w:h="16838" w:code="9"/>
      <w:pgMar w:top="992" w:right="566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B21" w:rsidRDefault="002C5B21">
      <w:r>
        <w:separator/>
      </w:r>
    </w:p>
  </w:endnote>
  <w:endnote w:type="continuationSeparator" w:id="0">
    <w:p w:rsidR="002C5B21" w:rsidRDefault="002C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45" w:rsidRDefault="00531E45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B21" w:rsidRDefault="002C5B21">
      <w:r>
        <w:separator/>
      </w:r>
    </w:p>
  </w:footnote>
  <w:footnote w:type="continuationSeparator" w:id="0">
    <w:p w:rsidR="002C5B21" w:rsidRDefault="002C5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45" w:rsidRDefault="00531E45" w:rsidP="00AB5D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1E45" w:rsidRDefault="00531E45" w:rsidP="00BD0D9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9985"/>
      <w:docPartObj>
        <w:docPartGallery w:val="Page Numbers (Top of Page)"/>
        <w:docPartUnique/>
      </w:docPartObj>
    </w:sdtPr>
    <w:sdtContent>
      <w:p w:rsidR="00531E45" w:rsidRDefault="00531E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3D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31E45" w:rsidRDefault="00531E45" w:rsidP="005514EC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B7129"/>
    <w:multiLevelType w:val="hybridMultilevel"/>
    <w:tmpl w:val="551ECBF4"/>
    <w:lvl w:ilvl="0" w:tplc="E6525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4026EE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C492C91A">
      <w:numFmt w:val="none"/>
      <w:lvlText w:val=""/>
      <w:lvlJc w:val="left"/>
      <w:pPr>
        <w:tabs>
          <w:tab w:val="num" w:pos="360"/>
        </w:tabs>
      </w:pPr>
    </w:lvl>
    <w:lvl w:ilvl="3" w:tplc="8BFA9362">
      <w:numFmt w:val="none"/>
      <w:lvlText w:val=""/>
      <w:lvlJc w:val="left"/>
      <w:pPr>
        <w:tabs>
          <w:tab w:val="num" w:pos="360"/>
        </w:tabs>
      </w:pPr>
    </w:lvl>
    <w:lvl w:ilvl="4" w:tplc="7C8EEDD2">
      <w:numFmt w:val="none"/>
      <w:lvlText w:val=""/>
      <w:lvlJc w:val="left"/>
      <w:pPr>
        <w:tabs>
          <w:tab w:val="num" w:pos="360"/>
        </w:tabs>
      </w:pPr>
    </w:lvl>
    <w:lvl w:ilvl="5" w:tplc="584CE9A0">
      <w:numFmt w:val="none"/>
      <w:lvlText w:val=""/>
      <w:lvlJc w:val="left"/>
      <w:pPr>
        <w:tabs>
          <w:tab w:val="num" w:pos="360"/>
        </w:tabs>
      </w:pPr>
    </w:lvl>
    <w:lvl w:ilvl="6" w:tplc="650293F4">
      <w:numFmt w:val="none"/>
      <w:lvlText w:val=""/>
      <w:lvlJc w:val="left"/>
      <w:pPr>
        <w:tabs>
          <w:tab w:val="num" w:pos="360"/>
        </w:tabs>
      </w:pPr>
    </w:lvl>
    <w:lvl w:ilvl="7" w:tplc="95F07E0C">
      <w:numFmt w:val="none"/>
      <w:lvlText w:val=""/>
      <w:lvlJc w:val="left"/>
      <w:pPr>
        <w:tabs>
          <w:tab w:val="num" w:pos="360"/>
        </w:tabs>
      </w:pPr>
    </w:lvl>
    <w:lvl w:ilvl="8" w:tplc="F3B879D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4BC4129"/>
    <w:multiLevelType w:val="hybridMultilevel"/>
    <w:tmpl w:val="833E6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E5681"/>
    <w:multiLevelType w:val="multilevel"/>
    <w:tmpl w:val="F22AF78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0CA839AB"/>
    <w:multiLevelType w:val="multilevel"/>
    <w:tmpl w:val="F22AF78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0CBD50E4"/>
    <w:multiLevelType w:val="multilevel"/>
    <w:tmpl w:val="CD1E966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8" w:hanging="2160"/>
      </w:pPr>
      <w:rPr>
        <w:rFonts w:hint="default"/>
      </w:rPr>
    </w:lvl>
  </w:abstractNum>
  <w:abstractNum w:abstractNumId="8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6805F8"/>
    <w:multiLevelType w:val="hybridMultilevel"/>
    <w:tmpl w:val="9028C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1C0274"/>
    <w:multiLevelType w:val="hybridMultilevel"/>
    <w:tmpl w:val="A6F6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25E41"/>
    <w:multiLevelType w:val="hybridMultilevel"/>
    <w:tmpl w:val="6BD4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963C60"/>
    <w:multiLevelType w:val="hybridMultilevel"/>
    <w:tmpl w:val="BFF6B488"/>
    <w:lvl w:ilvl="0" w:tplc="8EF4B6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212F"/>
    <w:multiLevelType w:val="multilevel"/>
    <w:tmpl w:val="37F400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36C7C94"/>
    <w:multiLevelType w:val="hybridMultilevel"/>
    <w:tmpl w:val="D59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03EA2"/>
    <w:multiLevelType w:val="hybridMultilevel"/>
    <w:tmpl w:val="C01C6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97D18"/>
    <w:multiLevelType w:val="hybridMultilevel"/>
    <w:tmpl w:val="9F724510"/>
    <w:lvl w:ilvl="0" w:tplc="8A5C8388">
      <w:start w:val="9"/>
      <w:numFmt w:val="decimal"/>
      <w:lvlText w:val="%1."/>
      <w:lvlJc w:val="left"/>
      <w:pPr>
        <w:ind w:left="1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1">
    <w:nsid w:val="3D436794"/>
    <w:multiLevelType w:val="hybridMultilevel"/>
    <w:tmpl w:val="BDEA2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764159"/>
    <w:multiLevelType w:val="hybridMultilevel"/>
    <w:tmpl w:val="2104F14A"/>
    <w:lvl w:ilvl="0" w:tplc="37E6CAC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65CA7FF0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6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C14682"/>
    <w:multiLevelType w:val="hybridMultilevel"/>
    <w:tmpl w:val="424CC3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1DD569F"/>
    <w:multiLevelType w:val="hybridMultilevel"/>
    <w:tmpl w:val="974E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3719D3"/>
    <w:multiLevelType w:val="hybridMultilevel"/>
    <w:tmpl w:val="C676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DD79B1"/>
    <w:multiLevelType w:val="hybridMultilevel"/>
    <w:tmpl w:val="E6BE8AB4"/>
    <w:lvl w:ilvl="0" w:tplc="64F8DF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8BA1311"/>
    <w:multiLevelType w:val="multilevel"/>
    <w:tmpl w:val="A69C1D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33">
    <w:nsid w:val="6119479B"/>
    <w:multiLevelType w:val="hybridMultilevel"/>
    <w:tmpl w:val="974E07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44E57A9"/>
    <w:multiLevelType w:val="hybridMultilevel"/>
    <w:tmpl w:val="B978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36085"/>
    <w:multiLevelType w:val="hybridMultilevel"/>
    <w:tmpl w:val="44E8CD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600674"/>
    <w:multiLevelType w:val="hybridMultilevel"/>
    <w:tmpl w:val="D182EF00"/>
    <w:lvl w:ilvl="0" w:tplc="0D4A4E7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27"/>
  </w:num>
  <w:num w:numId="5">
    <w:abstractNumId w:val="8"/>
  </w:num>
  <w:num w:numId="6">
    <w:abstractNumId w:val="15"/>
  </w:num>
  <w:num w:numId="7">
    <w:abstractNumId w:val="38"/>
  </w:num>
  <w:num w:numId="8">
    <w:abstractNumId w:val="26"/>
  </w:num>
  <w:num w:numId="9">
    <w:abstractNumId w:val="39"/>
  </w:num>
  <w:num w:numId="10">
    <w:abstractNumId w:val="25"/>
  </w:num>
  <w:num w:numId="11">
    <w:abstractNumId w:val="23"/>
  </w:num>
  <w:num w:numId="12">
    <w:abstractNumId w:val="24"/>
  </w:num>
  <w:num w:numId="13">
    <w:abstractNumId w:val="36"/>
  </w:num>
  <w:num w:numId="14">
    <w:abstractNumId w:val="13"/>
  </w:num>
  <w:num w:numId="15">
    <w:abstractNumId w:val="11"/>
  </w:num>
  <w:num w:numId="16">
    <w:abstractNumId w:val="2"/>
  </w:num>
  <w:num w:numId="17">
    <w:abstractNumId w:val="12"/>
  </w:num>
  <w:num w:numId="18">
    <w:abstractNumId w:val="32"/>
  </w:num>
  <w:num w:numId="19">
    <w:abstractNumId w:val="34"/>
  </w:num>
  <w:num w:numId="20">
    <w:abstractNumId w:val="10"/>
  </w:num>
  <w:num w:numId="21">
    <w:abstractNumId w:val="18"/>
  </w:num>
  <w:num w:numId="22">
    <w:abstractNumId w:val="19"/>
  </w:num>
  <w:num w:numId="23">
    <w:abstractNumId w:val="4"/>
  </w:num>
  <w:num w:numId="24">
    <w:abstractNumId w:val="37"/>
  </w:num>
  <w:num w:numId="25">
    <w:abstractNumId w:val="33"/>
  </w:num>
  <w:num w:numId="26">
    <w:abstractNumId w:val="22"/>
  </w:num>
  <w:num w:numId="27">
    <w:abstractNumId w:val="3"/>
  </w:num>
  <w:num w:numId="28">
    <w:abstractNumId w:val="21"/>
  </w:num>
  <w:num w:numId="29">
    <w:abstractNumId w:val="31"/>
  </w:num>
  <w:num w:numId="30">
    <w:abstractNumId w:val="28"/>
  </w:num>
  <w:num w:numId="31">
    <w:abstractNumId w:val="16"/>
  </w:num>
  <w:num w:numId="32">
    <w:abstractNumId w:val="35"/>
  </w:num>
  <w:num w:numId="33">
    <w:abstractNumId w:val="9"/>
  </w:num>
  <w:num w:numId="34">
    <w:abstractNumId w:val="17"/>
  </w:num>
  <w:num w:numId="35">
    <w:abstractNumId w:val="5"/>
  </w:num>
  <w:num w:numId="36">
    <w:abstractNumId w:val="6"/>
  </w:num>
  <w:num w:numId="37">
    <w:abstractNumId w:val="7"/>
  </w:num>
  <w:num w:numId="38">
    <w:abstractNumId w:val="20"/>
  </w:num>
  <w:num w:numId="39">
    <w:abstractNumId w:val="29"/>
  </w:num>
  <w:num w:numId="40">
    <w:abstractNumId w:val="14"/>
  </w:num>
  <w:num w:numId="41">
    <w:abstractNumId w:val="1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276"/>
    <w:rsid w:val="00001348"/>
    <w:rsid w:val="00002680"/>
    <w:rsid w:val="00002FBC"/>
    <w:rsid w:val="00003037"/>
    <w:rsid w:val="0000307C"/>
    <w:rsid w:val="00003ED6"/>
    <w:rsid w:val="00004403"/>
    <w:rsid w:val="00004EAB"/>
    <w:rsid w:val="000052F5"/>
    <w:rsid w:val="00005A4B"/>
    <w:rsid w:val="0000791A"/>
    <w:rsid w:val="00007C38"/>
    <w:rsid w:val="0001154F"/>
    <w:rsid w:val="000115FA"/>
    <w:rsid w:val="0001193D"/>
    <w:rsid w:val="00012151"/>
    <w:rsid w:val="0001447D"/>
    <w:rsid w:val="00015263"/>
    <w:rsid w:val="00015475"/>
    <w:rsid w:val="000159EB"/>
    <w:rsid w:val="00016740"/>
    <w:rsid w:val="000174D6"/>
    <w:rsid w:val="000179FD"/>
    <w:rsid w:val="00017FBE"/>
    <w:rsid w:val="0002017D"/>
    <w:rsid w:val="00020FD1"/>
    <w:rsid w:val="0002167E"/>
    <w:rsid w:val="00023D1B"/>
    <w:rsid w:val="000241A9"/>
    <w:rsid w:val="0002520C"/>
    <w:rsid w:val="00030488"/>
    <w:rsid w:val="0003182A"/>
    <w:rsid w:val="00031D1F"/>
    <w:rsid w:val="0003289E"/>
    <w:rsid w:val="00033FF2"/>
    <w:rsid w:val="00034ADB"/>
    <w:rsid w:val="00034E81"/>
    <w:rsid w:val="00035C2D"/>
    <w:rsid w:val="0003629C"/>
    <w:rsid w:val="00036A19"/>
    <w:rsid w:val="00037177"/>
    <w:rsid w:val="000408FC"/>
    <w:rsid w:val="000418CF"/>
    <w:rsid w:val="00041D2C"/>
    <w:rsid w:val="00042614"/>
    <w:rsid w:val="0004302F"/>
    <w:rsid w:val="000448C2"/>
    <w:rsid w:val="00045C80"/>
    <w:rsid w:val="0004721B"/>
    <w:rsid w:val="00047D24"/>
    <w:rsid w:val="0005206D"/>
    <w:rsid w:val="000527DB"/>
    <w:rsid w:val="000548E9"/>
    <w:rsid w:val="000552D0"/>
    <w:rsid w:val="000557C7"/>
    <w:rsid w:val="00055AF5"/>
    <w:rsid w:val="0005673C"/>
    <w:rsid w:val="00057079"/>
    <w:rsid w:val="00060232"/>
    <w:rsid w:val="000608AC"/>
    <w:rsid w:val="000614F0"/>
    <w:rsid w:val="00061723"/>
    <w:rsid w:val="00061B06"/>
    <w:rsid w:val="0006403F"/>
    <w:rsid w:val="00064B41"/>
    <w:rsid w:val="00064E7C"/>
    <w:rsid w:val="000651B6"/>
    <w:rsid w:val="000662BC"/>
    <w:rsid w:val="00066A7F"/>
    <w:rsid w:val="00067567"/>
    <w:rsid w:val="00067F07"/>
    <w:rsid w:val="000712B5"/>
    <w:rsid w:val="0007132C"/>
    <w:rsid w:val="00073268"/>
    <w:rsid w:val="00073DAD"/>
    <w:rsid w:val="0007475C"/>
    <w:rsid w:val="00074E4F"/>
    <w:rsid w:val="00075C06"/>
    <w:rsid w:val="0007689C"/>
    <w:rsid w:val="00077284"/>
    <w:rsid w:val="000778BF"/>
    <w:rsid w:val="00077F5E"/>
    <w:rsid w:val="0008094A"/>
    <w:rsid w:val="000825FC"/>
    <w:rsid w:val="00085F68"/>
    <w:rsid w:val="00086995"/>
    <w:rsid w:val="00086AEF"/>
    <w:rsid w:val="000877DC"/>
    <w:rsid w:val="000918F8"/>
    <w:rsid w:val="00092B5F"/>
    <w:rsid w:val="000933C2"/>
    <w:rsid w:val="0009386D"/>
    <w:rsid w:val="000964F3"/>
    <w:rsid w:val="00096FF2"/>
    <w:rsid w:val="000A0D92"/>
    <w:rsid w:val="000A1051"/>
    <w:rsid w:val="000A10E4"/>
    <w:rsid w:val="000A3E6F"/>
    <w:rsid w:val="000A4583"/>
    <w:rsid w:val="000A6EC9"/>
    <w:rsid w:val="000A7168"/>
    <w:rsid w:val="000B048B"/>
    <w:rsid w:val="000B04FF"/>
    <w:rsid w:val="000B056A"/>
    <w:rsid w:val="000B0E08"/>
    <w:rsid w:val="000B2D69"/>
    <w:rsid w:val="000B32DA"/>
    <w:rsid w:val="000B4D6D"/>
    <w:rsid w:val="000B546C"/>
    <w:rsid w:val="000B6C48"/>
    <w:rsid w:val="000C111C"/>
    <w:rsid w:val="000C2A03"/>
    <w:rsid w:val="000C31AC"/>
    <w:rsid w:val="000C39EA"/>
    <w:rsid w:val="000C4F44"/>
    <w:rsid w:val="000C5E65"/>
    <w:rsid w:val="000C5EBA"/>
    <w:rsid w:val="000C6C25"/>
    <w:rsid w:val="000C7E9E"/>
    <w:rsid w:val="000D22E1"/>
    <w:rsid w:val="000D2AFB"/>
    <w:rsid w:val="000D70C0"/>
    <w:rsid w:val="000D71ED"/>
    <w:rsid w:val="000D7A18"/>
    <w:rsid w:val="000D7F55"/>
    <w:rsid w:val="000E0868"/>
    <w:rsid w:val="000E1F9E"/>
    <w:rsid w:val="000E2D85"/>
    <w:rsid w:val="000E3CFC"/>
    <w:rsid w:val="000E4EA8"/>
    <w:rsid w:val="000F35B4"/>
    <w:rsid w:val="000F5F9B"/>
    <w:rsid w:val="000F6865"/>
    <w:rsid w:val="000F68B0"/>
    <w:rsid w:val="000F6FC6"/>
    <w:rsid w:val="000F766B"/>
    <w:rsid w:val="000F7DB2"/>
    <w:rsid w:val="001004CD"/>
    <w:rsid w:val="00100F92"/>
    <w:rsid w:val="00101120"/>
    <w:rsid w:val="0010445C"/>
    <w:rsid w:val="00104574"/>
    <w:rsid w:val="00104F5F"/>
    <w:rsid w:val="00105062"/>
    <w:rsid w:val="00105B85"/>
    <w:rsid w:val="00105DF3"/>
    <w:rsid w:val="00106023"/>
    <w:rsid w:val="00107820"/>
    <w:rsid w:val="00107DE4"/>
    <w:rsid w:val="00111084"/>
    <w:rsid w:val="00111CB8"/>
    <w:rsid w:val="001121F5"/>
    <w:rsid w:val="001147B0"/>
    <w:rsid w:val="00114BFC"/>
    <w:rsid w:val="00120151"/>
    <w:rsid w:val="00120275"/>
    <w:rsid w:val="001208F2"/>
    <w:rsid w:val="001213D4"/>
    <w:rsid w:val="001219ED"/>
    <w:rsid w:val="00121F59"/>
    <w:rsid w:val="0012229D"/>
    <w:rsid w:val="001249AF"/>
    <w:rsid w:val="001252B7"/>
    <w:rsid w:val="001255F7"/>
    <w:rsid w:val="001276F9"/>
    <w:rsid w:val="00127E78"/>
    <w:rsid w:val="001301C1"/>
    <w:rsid w:val="001328FA"/>
    <w:rsid w:val="00134A06"/>
    <w:rsid w:val="00134B8B"/>
    <w:rsid w:val="00136A2E"/>
    <w:rsid w:val="00136E6F"/>
    <w:rsid w:val="00140AB9"/>
    <w:rsid w:val="00141D17"/>
    <w:rsid w:val="0014495E"/>
    <w:rsid w:val="00145B41"/>
    <w:rsid w:val="0014632C"/>
    <w:rsid w:val="00150C9E"/>
    <w:rsid w:val="0015160F"/>
    <w:rsid w:val="00152380"/>
    <w:rsid w:val="00153674"/>
    <w:rsid w:val="00155307"/>
    <w:rsid w:val="0015628B"/>
    <w:rsid w:val="001562AC"/>
    <w:rsid w:val="00156A98"/>
    <w:rsid w:val="001600CE"/>
    <w:rsid w:val="00160BB7"/>
    <w:rsid w:val="00161380"/>
    <w:rsid w:val="00161472"/>
    <w:rsid w:val="00161CFF"/>
    <w:rsid w:val="00161E5D"/>
    <w:rsid w:val="00162A38"/>
    <w:rsid w:val="0016338E"/>
    <w:rsid w:val="00164381"/>
    <w:rsid w:val="00164EA3"/>
    <w:rsid w:val="00165E79"/>
    <w:rsid w:val="00170289"/>
    <w:rsid w:val="00170A10"/>
    <w:rsid w:val="00170E5E"/>
    <w:rsid w:val="001733A3"/>
    <w:rsid w:val="0017542C"/>
    <w:rsid w:val="0017650E"/>
    <w:rsid w:val="00176909"/>
    <w:rsid w:val="0017722A"/>
    <w:rsid w:val="00182669"/>
    <w:rsid w:val="00183B8E"/>
    <w:rsid w:val="00184A66"/>
    <w:rsid w:val="00185937"/>
    <w:rsid w:val="00190343"/>
    <w:rsid w:val="0019338C"/>
    <w:rsid w:val="00194068"/>
    <w:rsid w:val="0019551D"/>
    <w:rsid w:val="00196813"/>
    <w:rsid w:val="00196F1C"/>
    <w:rsid w:val="00196F62"/>
    <w:rsid w:val="00197D8E"/>
    <w:rsid w:val="001A13CC"/>
    <w:rsid w:val="001A3B8C"/>
    <w:rsid w:val="001A4AE4"/>
    <w:rsid w:val="001A4FB2"/>
    <w:rsid w:val="001A6C26"/>
    <w:rsid w:val="001A7FC6"/>
    <w:rsid w:val="001B11DB"/>
    <w:rsid w:val="001B180A"/>
    <w:rsid w:val="001B291A"/>
    <w:rsid w:val="001B36D8"/>
    <w:rsid w:val="001B589B"/>
    <w:rsid w:val="001B58D8"/>
    <w:rsid w:val="001B6AC4"/>
    <w:rsid w:val="001B7595"/>
    <w:rsid w:val="001B77CF"/>
    <w:rsid w:val="001C184B"/>
    <w:rsid w:val="001C317F"/>
    <w:rsid w:val="001C37DF"/>
    <w:rsid w:val="001C5649"/>
    <w:rsid w:val="001C6E16"/>
    <w:rsid w:val="001D0E6F"/>
    <w:rsid w:val="001D1284"/>
    <w:rsid w:val="001D1706"/>
    <w:rsid w:val="001D26D8"/>
    <w:rsid w:val="001D33E0"/>
    <w:rsid w:val="001D4105"/>
    <w:rsid w:val="001D514B"/>
    <w:rsid w:val="001D6411"/>
    <w:rsid w:val="001D77F1"/>
    <w:rsid w:val="001E1536"/>
    <w:rsid w:val="001E1E06"/>
    <w:rsid w:val="001E2F98"/>
    <w:rsid w:val="001E42E7"/>
    <w:rsid w:val="001E575D"/>
    <w:rsid w:val="001E636D"/>
    <w:rsid w:val="001F3867"/>
    <w:rsid w:val="001F40A2"/>
    <w:rsid w:val="001F4992"/>
    <w:rsid w:val="001F58E9"/>
    <w:rsid w:val="001F68A7"/>
    <w:rsid w:val="00201D10"/>
    <w:rsid w:val="00202548"/>
    <w:rsid w:val="00203186"/>
    <w:rsid w:val="002033B2"/>
    <w:rsid w:val="0020369B"/>
    <w:rsid w:val="00203889"/>
    <w:rsid w:val="002039FB"/>
    <w:rsid w:val="00203B8D"/>
    <w:rsid w:val="00203C7B"/>
    <w:rsid w:val="002043D5"/>
    <w:rsid w:val="00205B65"/>
    <w:rsid w:val="0020671F"/>
    <w:rsid w:val="00206996"/>
    <w:rsid w:val="00210018"/>
    <w:rsid w:val="00210031"/>
    <w:rsid w:val="002111EC"/>
    <w:rsid w:val="0021152F"/>
    <w:rsid w:val="00213BD8"/>
    <w:rsid w:val="00213BF1"/>
    <w:rsid w:val="0021451B"/>
    <w:rsid w:val="00214CEB"/>
    <w:rsid w:val="00215555"/>
    <w:rsid w:val="00215A87"/>
    <w:rsid w:val="00217159"/>
    <w:rsid w:val="00222660"/>
    <w:rsid w:val="002230FF"/>
    <w:rsid w:val="002244F9"/>
    <w:rsid w:val="00224D37"/>
    <w:rsid w:val="00225ED2"/>
    <w:rsid w:val="00225F54"/>
    <w:rsid w:val="002261F5"/>
    <w:rsid w:val="002273D9"/>
    <w:rsid w:val="00230295"/>
    <w:rsid w:val="00231576"/>
    <w:rsid w:val="00232218"/>
    <w:rsid w:val="00232916"/>
    <w:rsid w:val="00233B93"/>
    <w:rsid w:val="0023499D"/>
    <w:rsid w:val="002355CA"/>
    <w:rsid w:val="00235833"/>
    <w:rsid w:val="00236EC9"/>
    <w:rsid w:val="00236F22"/>
    <w:rsid w:val="002406E8"/>
    <w:rsid w:val="00241CD6"/>
    <w:rsid w:val="002427D2"/>
    <w:rsid w:val="00243161"/>
    <w:rsid w:val="00244B3D"/>
    <w:rsid w:val="002464BC"/>
    <w:rsid w:val="00246575"/>
    <w:rsid w:val="00246742"/>
    <w:rsid w:val="00247447"/>
    <w:rsid w:val="00251537"/>
    <w:rsid w:val="00253323"/>
    <w:rsid w:val="002548D2"/>
    <w:rsid w:val="0025702B"/>
    <w:rsid w:val="00257353"/>
    <w:rsid w:val="002606E7"/>
    <w:rsid w:val="00260C67"/>
    <w:rsid w:val="002614B1"/>
    <w:rsid w:val="0026219F"/>
    <w:rsid w:val="00263A41"/>
    <w:rsid w:val="00265B70"/>
    <w:rsid w:val="0026778D"/>
    <w:rsid w:val="00272142"/>
    <w:rsid w:val="002739AD"/>
    <w:rsid w:val="0027452A"/>
    <w:rsid w:val="0027687F"/>
    <w:rsid w:val="0027731F"/>
    <w:rsid w:val="002778D8"/>
    <w:rsid w:val="0027793A"/>
    <w:rsid w:val="002810D1"/>
    <w:rsid w:val="00281456"/>
    <w:rsid w:val="00281972"/>
    <w:rsid w:val="00281C33"/>
    <w:rsid w:val="0028291D"/>
    <w:rsid w:val="002864DE"/>
    <w:rsid w:val="00287716"/>
    <w:rsid w:val="00287C0D"/>
    <w:rsid w:val="00291856"/>
    <w:rsid w:val="0029349A"/>
    <w:rsid w:val="00294111"/>
    <w:rsid w:val="0029423F"/>
    <w:rsid w:val="0029456C"/>
    <w:rsid w:val="0029554B"/>
    <w:rsid w:val="0029625D"/>
    <w:rsid w:val="00296BA7"/>
    <w:rsid w:val="002971BE"/>
    <w:rsid w:val="002972D2"/>
    <w:rsid w:val="00297304"/>
    <w:rsid w:val="002A12D2"/>
    <w:rsid w:val="002A232B"/>
    <w:rsid w:val="002A4085"/>
    <w:rsid w:val="002A7369"/>
    <w:rsid w:val="002A75F1"/>
    <w:rsid w:val="002A7F96"/>
    <w:rsid w:val="002B175B"/>
    <w:rsid w:val="002B1AC6"/>
    <w:rsid w:val="002B2CB0"/>
    <w:rsid w:val="002B36E5"/>
    <w:rsid w:val="002B449B"/>
    <w:rsid w:val="002B74C3"/>
    <w:rsid w:val="002B7AA6"/>
    <w:rsid w:val="002B7D07"/>
    <w:rsid w:val="002C07BA"/>
    <w:rsid w:val="002C080D"/>
    <w:rsid w:val="002C10AA"/>
    <w:rsid w:val="002C1A95"/>
    <w:rsid w:val="002C1BDB"/>
    <w:rsid w:val="002C2370"/>
    <w:rsid w:val="002C2A47"/>
    <w:rsid w:val="002C37B1"/>
    <w:rsid w:val="002C4BF5"/>
    <w:rsid w:val="002C5B21"/>
    <w:rsid w:val="002C6154"/>
    <w:rsid w:val="002C61C0"/>
    <w:rsid w:val="002C73AF"/>
    <w:rsid w:val="002D20EA"/>
    <w:rsid w:val="002D2309"/>
    <w:rsid w:val="002D464A"/>
    <w:rsid w:val="002D6C05"/>
    <w:rsid w:val="002D7CD4"/>
    <w:rsid w:val="002E2235"/>
    <w:rsid w:val="002E52DB"/>
    <w:rsid w:val="002E60F0"/>
    <w:rsid w:val="002E6363"/>
    <w:rsid w:val="002F067A"/>
    <w:rsid w:val="002F10D0"/>
    <w:rsid w:val="002F1D43"/>
    <w:rsid w:val="002F2D44"/>
    <w:rsid w:val="002F2E0A"/>
    <w:rsid w:val="002F2F36"/>
    <w:rsid w:val="002F3661"/>
    <w:rsid w:val="002F59B8"/>
    <w:rsid w:val="002F6109"/>
    <w:rsid w:val="002F6225"/>
    <w:rsid w:val="0030084A"/>
    <w:rsid w:val="0030174F"/>
    <w:rsid w:val="00302645"/>
    <w:rsid w:val="003027A8"/>
    <w:rsid w:val="003035CD"/>
    <w:rsid w:val="003038C7"/>
    <w:rsid w:val="0030397E"/>
    <w:rsid w:val="0030458E"/>
    <w:rsid w:val="00304814"/>
    <w:rsid w:val="00306DCF"/>
    <w:rsid w:val="00306E9B"/>
    <w:rsid w:val="003074F4"/>
    <w:rsid w:val="00310617"/>
    <w:rsid w:val="0031238E"/>
    <w:rsid w:val="00312AB4"/>
    <w:rsid w:val="0031434C"/>
    <w:rsid w:val="00316B6A"/>
    <w:rsid w:val="00316BF7"/>
    <w:rsid w:val="00321DCD"/>
    <w:rsid w:val="00321FD2"/>
    <w:rsid w:val="003254E5"/>
    <w:rsid w:val="00325990"/>
    <w:rsid w:val="00327B91"/>
    <w:rsid w:val="00327D39"/>
    <w:rsid w:val="00331685"/>
    <w:rsid w:val="00331D55"/>
    <w:rsid w:val="00332B0A"/>
    <w:rsid w:val="0033340B"/>
    <w:rsid w:val="00335E0B"/>
    <w:rsid w:val="00335F46"/>
    <w:rsid w:val="00336FB3"/>
    <w:rsid w:val="00337813"/>
    <w:rsid w:val="00340A40"/>
    <w:rsid w:val="003419E1"/>
    <w:rsid w:val="00342A53"/>
    <w:rsid w:val="00343082"/>
    <w:rsid w:val="00344707"/>
    <w:rsid w:val="003452EB"/>
    <w:rsid w:val="00345980"/>
    <w:rsid w:val="00345D04"/>
    <w:rsid w:val="00346126"/>
    <w:rsid w:val="00347236"/>
    <w:rsid w:val="00350C3C"/>
    <w:rsid w:val="0035184C"/>
    <w:rsid w:val="0035200D"/>
    <w:rsid w:val="00354B41"/>
    <w:rsid w:val="00355CF2"/>
    <w:rsid w:val="00356441"/>
    <w:rsid w:val="00357856"/>
    <w:rsid w:val="0036037D"/>
    <w:rsid w:val="00360B6A"/>
    <w:rsid w:val="00363958"/>
    <w:rsid w:val="00364F92"/>
    <w:rsid w:val="003651E9"/>
    <w:rsid w:val="003653F9"/>
    <w:rsid w:val="0036697C"/>
    <w:rsid w:val="00367449"/>
    <w:rsid w:val="00370FFA"/>
    <w:rsid w:val="0037171B"/>
    <w:rsid w:val="00373772"/>
    <w:rsid w:val="003743E0"/>
    <w:rsid w:val="00374F3A"/>
    <w:rsid w:val="00380391"/>
    <w:rsid w:val="00380BAE"/>
    <w:rsid w:val="00380C73"/>
    <w:rsid w:val="00380D42"/>
    <w:rsid w:val="00382463"/>
    <w:rsid w:val="003842C0"/>
    <w:rsid w:val="00384B33"/>
    <w:rsid w:val="00386739"/>
    <w:rsid w:val="00390E42"/>
    <w:rsid w:val="00391370"/>
    <w:rsid w:val="003920C2"/>
    <w:rsid w:val="003924EA"/>
    <w:rsid w:val="00392B50"/>
    <w:rsid w:val="003962B1"/>
    <w:rsid w:val="00396726"/>
    <w:rsid w:val="003A0A11"/>
    <w:rsid w:val="003A20E1"/>
    <w:rsid w:val="003A24D5"/>
    <w:rsid w:val="003A39E8"/>
    <w:rsid w:val="003A3B4A"/>
    <w:rsid w:val="003A61B1"/>
    <w:rsid w:val="003B12A0"/>
    <w:rsid w:val="003B15F6"/>
    <w:rsid w:val="003B1FE2"/>
    <w:rsid w:val="003B632F"/>
    <w:rsid w:val="003B65A9"/>
    <w:rsid w:val="003B75A9"/>
    <w:rsid w:val="003B764E"/>
    <w:rsid w:val="003C148A"/>
    <w:rsid w:val="003C5678"/>
    <w:rsid w:val="003C62C7"/>
    <w:rsid w:val="003C6E75"/>
    <w:rsid w:val="003C6EEB"/>
    <w:rsid w:val="003D431F"/>
    <w:rsid w:val="003D45C2"/>
    <w:rsid w:val="003D5181"/>
    <w:rsid w:val="003D75B8"/>
    <w:rsid w:val="003D77FA"/>
    <w:rsid w:val="003D7AEB"/>
    <w:rsid w:val="003E4AD5"/>
    <w:rsid w:val="003E60A0"/>
    <w:rsid w:val="003E7753"/>
    <w:rsid w:val="003F007C"/>
    <w:rsid w:val="003F1A10"/>
    <w:rsid w:val="003F2D36"/>
    <w:rsid w:val="003F3641"/>
    <w:rsid w:val="003F40ED"/>
    <w:rsid w:val="003F40FC"/>
    <w:rsid w:val="003F433C"/>
    <w:rsid w:val="003F4689"/>
    <w:rsid w:val="003F50E3"/>
    <w:rsid w:val="003F5F7C"/>
    <w:rsid w:val="003F694D"/>
    <w:rsid w:val="00400B0C"/>
    <w:rsid w:val="004049FA"/>
    <w:rsid w:val="00405316"/>
    <w:rsid w:val="0040747A"/>
    <w:rsid w:val="004078E9"/>
    <w:rsid w:val="00407D4B"/>
    <w:rsid w:val="0041065E"/>
    <w:rsid w:val="004117A4"/>
    <w:rsid w:val="004118EF"/>
    <w:rsid w:val="00411902"/>
    <w:rsid w:val="00413A94"/>
    <w:rsid w:val="00413FB6"/>
    <w:rsid w:val="0041521F"/>
    <w:rsid w:val="00415BF2"/>
    <w:rsid w:val="00416025"/>
    <w:rsid w:val="00417343"/>
    <w:rsid w:val="00417800"/>
    <w:rsid w:val="004206CD"/>
    <w:rsid w:val="0042174B"/>
    <w:rsid w:val="00422D94"/>
    <w:rsid w:val="00423F8C"/>
    <w:rsid w:val="00425508"/>
    <w:rsid w:val="004255FA"/>
    <w:rsid w:val="00425B74"/>
    <w:rsid w:val="00426431"/>
    <w:rsid w:val="004266F7"/>
    <w:rsid w:val="0042676A"/>
    <w:rsid w:val="0043214D"/>
    <w:rsid w:val="004322C3"/>
    <w:rsid w:val="00433027"/>
    <w:rsid w:val="0043346D"/>
    <w:rsid w:val="00433E90"/>
    <w:rsid w:val="00437590"/>
    <w:rsid w:val="00437806"/>
    <w:rsid w:val="004401DF"/>
    <w:rsid w:val="00440BB1"/>
    <w:rsid w:val="0044170C"/>
    <w:rsid w:val="00442C69"/>
    <w:rsid w:val="00442DE4"/>
    <w:rsid w:val="00443106"/>
    <w:rsid w:val="0045073E"/>
    <w:rsid w:val="00450785"/>
    <w:rsid w:val="00451CE5"/>
    <w:rsid w:val="00452C18"/>
    <w:rsid w:val="004532E9"/>
    <w:rsid w:val="004545A2"/>
    <w:rsid w:val="004545FC"/>
    <w:rsid w:val="00454CE8"/>
    <w:rsid w:val="004566BE"/>
    <w:rsid w:val="0045683F"/>
    <w:rsid w:val="0045704A"/>
    <w:rsid w:val="004607FA"/>
    <w:rsid w:val="00461905"/>
    <w:rsid w:val="004653BE"/>
    <w:rsid w:val="0046543D"/>
    <w:rsid w:val="004671E7"/>
    <w:rsid w:val="00470AFA"/>
    <w:rsid w:val="00471A5B"/>
    <w:rsid w:val="00471C2D"/>
    <w:rsid w:val="00472BAF"/>
    <w:rsid w:val="00475EDD"/>
    <w:rsid w:val="004766FC"/>
    <w:rsid w:val="0047705D"/>
    <w:rsid w:val="0047731F"/>
    <w:rsid w:val="00477A95"/>
    <w:rsid w:val="00480E3F"/>
    <w:rsid w:val="00480E72"/>
    <w:rsid w:val="00482B0C"/>
    <w:rsid w:val="00485196"/>
    <w:rsid w:val="00485DBC"/>
    <w:rsid w:val="004866EF"/>
    <w:rsid w:val="00490124"/>
    <w:rsid w:val="00490A6E"/>
    <w:rsid w:val="00491D02"/>
    <w:rsid w:val="00491E2F"/>
    <w:rsid w:val="004922D6"/>
    <w:rsid w:val="00492FEC"/>
    <w:rsid w:val="0049369E"/>
    <w:rsid w:val="0049673E"/>
    <w:rsid w:val="0049695C"/>
    <w:rsid w:val="004A00EB"/>
    <w:rsid w:val="004A12DB"/>
    <w:rsid w:val="004A13C0"/>
    <w:rsid w:val="004A2041"/>
    <w:rsid w:val="004A3D4A"/>
    <w:rsid w:val="004A589E"/>
    <w:rsid w:val="004B01B1"/>
    <w:rsid w:val="004B056A"/>
    <w:rsid w:val="004B062E"/>
    <w:rsid w:val="004B0C7E"/>
    <w:rsid w:val="004B1A92"/>
    <w:rsid w:val="004B3ACD"/>
    <w:rsid w:val="004B4394"/>
    <w:rsid w:val="004B5CC9"/>
    <w:rsid w:val="004B6200"/>
    <w:rsid w:val="004C020B"/>
    <w:rsid w:val="004C1F8B"/>
    <w:rsid w:val="004C2717"/>
    <w:rsid w:val="004C4B18"/>
    <w:rsid w:val="004C4D54"/>
    <w:rsid w:val="004C6809"/>
    <w:rsid w:val="004C77E0"/>
    <w:rsid w:val="004D0E61"/>
    <w:rsid w:val="004D1128"/>
    <w:rsid w:val="004D1C38"/>
    <w:rsid w:val="004D203A"/>
    <w:rsid w:val="004D3577"/>
    <w:rsid w:val="004D5AB2"/>
    <w:rsid w:val="004D5DA9"/>
    <w:rsid w:val="004D6A5F"/>
    <w:rsid w:val="004D6E97"/>
    <w:rsid w:val="004E14D3"/>
    <w:rsid w:val="004E216A"/>
    <w:rsid w:val="004E2445"/>
    <w:rsid w:val="004E450D"/>
    <w:rsid w:val="004E46B6"/>
    <w:rsid w:val="004E71E5"/>
    <w:rsid w:val="004E77DC"/>
    <w:rsid w:val="004F025D"/>
    <w:rsid w:val="004F0A4D"/>
    <w:rsid w:val="004F2D91"/>
    <w:rsid w:val="004F358C"/>
    <w:rsid w:val="004F37CF"/>
    <w:rsid w:val="004F3D16"/>
    <w:rsid w:val="004F569F"/>
    <w:rsid w:val="004F59BE"/>
    <w:rsid w:val="004F66BE"/>
    <w:rsid w:val="004F6EB7"/>
    <w:rsid w:val="0050062E"/>
    <w:rsid w:val="0050137B"/>
    <w:rsid w:val="00502276"/>
    <w:rsid w:val="00503DAC"/>
    <w:rsid w:val="00504D42"/>
    <w:rsid w:val="005052CD"/>
    <w:rsid w:val="005067AA"/>
    <w:rsid w:val="005078A5"/>
    <w:rsid w:val="00511EA3"/>
    <w:rsid w:val="00512B02"/>
    <w:rsid w:val="00513777"/>
    <w:rsid w:val="005138B4"/>
    <w:rsid w:val="00513DA9"/>
    <w:rsid w:val="00513EF1"/>
    <w:rsid w:val="005153D1"/>
    <w:rsid w:val="00516689"/>
    <w:rsid w:val="00520B56"/>
    <w:rsid w:val="00520DC2"/>
    <w:rsid w:val="00522C3E"/>
    <w:rsid w:val="0052322A"/>
    <w:rsid w:val="005246D3"/>
    <w:rsid w:val="00525B14"/>
    <w:rsid w:val="00527841"/>
    <w:rsid w:val="00527DDE"/>
    <w:rsid w:val="005311DC"/>
    <w:rsid w:val="0053180D"/>
    <w:rsid w:val="00531E45"/>
    <w:rsid w:val="00532156"/>
    <w:rsid w:val="00532E14"/>
    <w:rsid w:val="0053368C"/>
    <w:rsid w:val="00533702"/>
    <w:rsid w:val="00533D9F"/>
    <w:rsid w:val="00534682"/>
    <w:rsid w:val="00535593"/>
    <w:rsid w:val="00536D16"/>
    <w:rsid w:val="0054141D"/>
    <w:rsid w:val="005427B4"/>
    <w:rsid w:val="005431DC"/>
    <w:rsid w:val="0054320F"/>
    <w:rsid w:val="005438DA"/>
    <w:rsid w:val="00544099"/>
    <w:rsid w:val="00551479"/>
    <w:rsid w:val="005514EC"/>
    <w:rsid w:val="00553134"/>
    <w:rsid w:val="00553FEB"/>
    <w:rsid w:val="005540BB"/>
    <w:rsid w:val="00556F1B"/>
    <w:rsid w:val="00557409"/>
    <w:rsid w:val="00557B03"/>
    <w:rsid w:val="0056060B"/>
    <w:rsid w:val="0056095C"/>
    <w:rsid w:val="00560A5F"/>
    <w:rsid w:val="005610B7"/>
    <w:rsid w:val="005616E7"/>
    <w:rsid w:val="00561CC8"/>
    <w:rsid w:val="00563A2E"/>
    <w:rsid w:val="00563D44"/>
    <w:rsid w:val="00564622"/>
    <w:rsid w:val="005658C4"/>
    <w:rsid w:val="005663B0"/>
    <w:rsid w:val="0057004A"/>
    <w:rsid w:val="005701F3"/>
    <w:rsid w:val="005710DA"/>
    <w:rsid w:val="00572741"/>
    <w:rsid w:val="00572F08"/>
    <w:rsid w:val="00574603"/>
    <w:rsid w:val="0057570D"/>
    <w:rsid w:val="00575723"/>
    <w:rsid w:val="00577015"/>
    <w:rsid w:val="00581099"/>
    <w:rsid w:val="00584B18"/>
    <w:rsid w:val="00584C5A"/>
    <w:rsid w:val="00584F71"/>
    <w:rsid w:val="00586285"/>
    <w:rsid w:val="00587DA7"/>
    <w:rsid w:val="005931FD"/>
    <w:rsid w:val="00596729"/>
    <w:rsid w:val="00596938"/>
    <w:rsid w:val="00597B43"/>
    <w:rsid w:val="00597F41"/>
    <w:rsid w:val="005A1FC3"/>
    <w:rsid w:val="005A4A04"/>
    <w:rsid w:val="005A5749"/>
    <w:rsid w:val="005A6EC5"/>
    <w:rsid w:val="005A7BA0"/>
    <w:rsid w:val="005B0AA1"/>
    <w:rsid w:val="005B1631"/>
    <w:rsid w:val="005B4A39"/>
    <w:rsid w:val="005B4AFD"/>
    <w:rsid w:val="005B749A"/>
    <w:rsid w:val="005C2721"/>
    <w:rsid w:val="005C3CBB"/>
    <w:rsid w:val="005C47A0"/>
    <w:rsid w:val="005C59D0"/>
    <w:rsid w:val="005C5E92"/>
    <w:rsid w:val="005C66C3"/>
    <w:rsid w:val="005C6F1F"/>
    <w:rsid w:val="005C72DD"/>
    <w:rsid w:val="005C78B2"/>
    <w:rsid w:val="005D056D"/>
    <w:rsid w:val="005D2228"/>
    <w:rsid w:val="005D3925"/>
    <w:rsid w:val="005D3B8A"/>
    <w:rsid w:val="005D4229"/>
    <w:rsid w:val="005D4C29"/>
    <w:rsid w:val="005D56AF"/>
    <w:rsid w:val="005D60B8"/>
    <w:rsid w:val="005D7E48"/>
    <w:rsid w:val="005E0050"/>
    <w:rsid w:val="005E05F5"/>
    <w:rsid w:val="005E1D67"/>
    <w:rsid w:val="005E2B3B"/>
    <w:rsid w:val="005E349A"/>
    <w:rsid w:val="005E38B0"/>
    <w:rsid w:val="005E3969"/>
    <w:rsid w:val="005E5711"/>
    <w:rsid w:val="005E6878"/>
    <w:rsid w:val="005E73F4"/>
    <w:rsid w:val="005F34DC"/>
    <w:rsid w:val="005F395B"/>
    <w:rsid w:val="005F3BCF"/>
    <w:rsid w:val="005F3F0B"/>
    <w:rsid w:val="005F4CF0"/>
    <w:rsid w:val="005F696E"/>
    <w:rsid w:val="005F74D9"/>
    <w:rsid w:val="005F7EBF"/>
    <w:rsid w:val="006001C7"/>
    <w:rsid w:val="00600585"/>
    <w:rsid w:val="006029E6"/>
    <w:rsid w:val="00603103"/>
    <w:rsid w:val="006036BE"/>
    <w:rsid w:val="006054CD"/>
    <w:rsid w:val="00606AB1"/>
    <w:rsid w:val="00612335"/>
    <w:rsid w:val="006127D6"/>
    <w:rsid w:val="0061434C"/>
    <w:rsid w:val="006147CC"/>
    <w:rsid w:val="00614B9D"/>
    <w:rsid w:val="00614DC8"/>
    <w:rsid w:val="0061603C"/>
    <w:rsid w:val="006160BA"/>
    <w:rsid w:val="00616195"/>
    <w:rsid w:val="00616D12"/>
    <w:rsid w:val="00617777"/>
    <w:rsid w:val="006205D0"/>
    <w:rsid w:val="006210DD"/>
    <w:rsid w:val="0062121D"/>
    <w:rsid w:val="0062305B"/>
    <w:rsid w:val="00626C6F"/>
    <w:rsid w:val="00626EBF"/>
    <w:rsid w:val="0063001C"/>
    <w:rsid w:val="00630FD2"/>
    <w:rsid w:val="0063113D"/>
    <w:rsid w:val="006315FE"/>
    <w:rsid w:val="00631619"/>
    <w:rsid w:val="0063171A"/>
    <w:rsid w:val="00634B67"/>
    <w:rsid w:val="006364EA"/>
    <w:rsid w:val="00637220"/>
    <w:rsid w:val="0063737E"/>
    <w:rsid w:val="0064134A"/>
    <w:rsid w:val="00641D58"/>
    <w:rsid w:val="00645F6A"/>
    <w:rsid w:val="00645F71"/>
    <w:rsid w:val="00646399"/>
    <w:rsid w:val="00647C3A"/>
    <w:rsid w:val="006535D0"/>
    <w:rsid w:val="00654BDE"/>
    <w:rsid w:val="00657322"/>
    <w:rsid w:val="0066065B"/>
    <w:rsid w:val="0066070C"/>
    <w:rsid w:val="006610E5"/>
    <w:rsid w:val="00663017"/>
    <w:rsid w:val="00664322"/>
    <w:rsid w:val="00671557"/>
    <w:rsid w:val="006716DD"/>
    <w:rsid w:val="00671D8E"/>
    <w:rsid w:val="006738CC"/>
    <w:rsid w:val="00674EEB"/>
    <w:rsid w:val="006768C7"/>
    <w:rsid w:val="00677855"/>
    <w:rsid w:val="006801FD"/>
    <w:rsid w:val="00683FC2"/>
    <w:rsid w:val="006863C9"/>
    <w:rsid w:val="00686935"/>
    <w:rsid w:val="00687D15"/>
    <w:rsid w:val="00690783"/>
    <w:rsid w:val="00692EB0"/>
    <w:rsid w:val="00694BE2"/>
    <w:rsid w:val="00696513"/>
    <w:rsid w:val="00696C15"/>
    <w:rsid w:val="00697093"/>
    <w:rsid w:val="0069736A"/>
    <w:rsid w:val="0069750D"/>
    <w:rsid w:val="006A07D9"/>
    <w:rsid w:val="006A1C73"/>
    <w:rsid w:val="006A2B6E"/>
    <w:rsid w:val="006A560F"/>
    <w:rsid w:val="006A6B6C"/>
    <w:rsid w:val="006A7CC0"/>
    <w:rsid w:val="006A7D7D"/>
    <w:rsid w:val="006B0BD0"/>
    <w:rsid w:val="006B1087"/>
    <w:rsid w:val="006B1E39"/>
    <w:rsid w:val="006B29FF"/>
    <w:rsid w:val="006B3F9A"/>
    <w:rsid w:val="006B735D"/>
    <w:rsid w:val="006B7FBB"/>
    <w:rsid w:val="006C015F"/>
    <w:rsid w:val="006C01FF"/>
    <w:rsid w:val="006C09A0"/>
    <w:rsid w:val="006C0BFD"/>
    <w:rsid w:val="006C0F9C"/>
    <w:rsid w:val="006C173C"/>
    <w:rsid w:val="006C26AD"/>
    <w:rsid w:val="006C55C0"/>
    <w:rsid w:val="006C62C9"/>
    <w:rsid w:val="006C7E24"/>
    <w:rsid w:val="006D154E"/>
    <w:rsid w:val="006D1F50"/>
    <w:rsid w:val="006D2733"/>
    <w:rsid w:val="006D2DF8"/>
    <w:rsid w:val="006D3F86"/>
    <w:rsid w:val="006D6286"/>
    <w:rsid w:val="006D689F"/>
    <w:rsid w:val="006D72D6"/>
    <w:rsid w:val="006D7A14"/>
    <w:rsid w:val="006E02FB"/>
    <w:rsid w:val="006E0568"/>
    <w:rsid w:val="006E093F"/>
    <w:rsid w:val="006E0BFA"/>
    <w:rsid w:val="006E0EFD"/>
    <w:rsid w:val="006E1460"/>
    <w:rsid w:val="006E1E99"/>
    <w:rsid w:val="006E2048"/>
    <w:rsid w:val="006E2B0B"/>
    <w:rsid w:val="006E339C"/>
    <w:rsid w:val="006E408A"/>
    <w:rsid w:val="006E558C"/>
    <w:rsid w:val="006E738F"/>
    <w:rsid w:val="006F06C1"/>
    <w:rsid w:val="006F2A9C"/>
    <w:rsid w:val="006F2EAE"/>
    <w:rsid w:val="006F39B7"/>
    <w:rsid w:val="006F43FC"/>
    <w:rsid w:val="006F5D34"/>
    <w:rsid w:val="006F6701"/>
    <w:rsid w:val="006F6922"/>
    <w:rsid w:val="006F7CE0"/>
    <w:rsid w:val="00700616"/>
    <w:rsid w:val="00701F8B"/>
    <w:rsid w:val="00702A5D"/>
    <w:rsid w:val="00704AF6"/>
    <w:rsid w:val="00704D7D"/>
    <w:rsid w:val="00704E0B"/>
    <w:rsid w:val="00706493"/>
    <w:rsid w:val="00707CD9"/>
    <w:rsid w:val="00707E4F"/>
    <w:rsid w:val="00707FCF"/>
    <w:rsid w:val="00710F4A"/>
    <w:rsid w:val="007115CE"/>
    <w:rsid w:val="00712304"/>
    <w:rsid w:val="00712E59"/>
    <w:rsid w:val="0071323E"/>
    <w:rsid w:val="0071426C"/>
    <w:rsid w:val="00715242"/>
    <w:rsid w:val="00716E26"/>
    <w:rsid w:val="00716F77"/>
    <w:rsid w:val="00717FC8"/>
    <w:rsid w:val="007213ED"/>
    <w:rsid w:val="00724384"/>
    <w:rsid w:val="00724FFA"/>
    <w:rsid w:val="00725652"/>
    <w:rsid w:val="00725C64"/>
    <w:rsid w:val="00725E81"/>
    <w:rsid w:val="00726145"/>
    <w:rsid w:val="00726489"/>
    <w:rsid w:val="007267C8"/>
    <w:rsid w:val="00730A0E"/>
    <w:rsid w:val="007323D4"/>
    <w:rsid w:val="0073268A"/>
    <w:rsid w:val="00733DE8"/>
    <w:rsid w:val="00735CAE"/>
    <w:rsid w:val="00737888"/>
    <w:rsid w:val="007379A4"/>
    <w:rsid w:val="00737DC6"/>
    <w:rsid w:val="00740091"/>
    <w:rsid w:val="00741848"/>
    <w:rsid w:val="00742742"/>
    <w:rsid w:val="00743AB3"/>
    <w:rsid w:val="00744A8D"/>
    <w:rsid w:val="007452D7"/>
    <w:rsid w:val="007471AC"/>
    <w:rsid w:val="00747B03"/>
    <w:rsid w:val="007521C3"/>
    <w:rsid w:val="00752CF4"/>
    <w:rsid w:val="00753817"/>
    <w:rsid w:val="0075517D"/>
    <w:rsid w:val="0075526A"/>
    <w:rsid w:val="00755850"/>
    <w:rsid w:val="00755AFC"/>
    <w:rsid w:val="00757CFE"/>
    <w:rsid w:val="007604E4"/>
    <w:rsid w:val="007635D7"/>
    <w:rsid w:val="00764344"/>
    <w:rsid w:val="0076434A"/>
    <w:rsid w:val="00766561"/>
    <w:rsid w:val="00766D99"/>
    <w:rsid w:val="0076799B"/>
    <w:rsid w:val="00767B14"/>
    <w:rsid w:val="007703B2"/>
    <w:rsid w:val="0077070B"/>
    <w:rsid w:val="00770A30"/>
    <w:rsid w:val="00770EA8"/>
    <w:rsid w:val="007720AD"/>
    <w:rsid w:val="007720DE"/>
    <w:rsid w:val="00773BF1"/>
    <w:rsid w:val="007749B4"/>
    <w:rsid w:val="007759DE"/>
    <w:rsid w:val="00776F2F"/>
    <w:rsid w:val="007812B0"/>
    <w:rsid w:val="007832A6"/>
    <w:rsid w:val="00783310"/>
    <w:rsid w:val="00783AE8"/>
    <w:rsid w:val="00783CA9"/>
    <w:rsid w:val="00783CFB"/>
    <w:rsid w:val="00786D39"/>
    <w:rsid w:val="007916E0"/>
    <w:rsid w:val="00792236"/>
    <w:rsid w:val="00793383"/>
    <w:rsid w:val="0079671E"/>
    <w:rsid w:val="007976FA"/>
    <w:rsid w:val="007A24DE"/>
    <w:rsid w:val="007A28F8"/>
    <w:rsid w:val="007A3921"/>
    <w:rsid w:val="007A5D57"/>
    <w:rsid w:val="007A6E9B"/>
    <w:rsid w:val="007A6FA8"/>
    <w:rsid w:val="007A74BD"/>
    <w:rsid w:val="007A7BD0"/>
    <w:rsid w:val="007B1004"/>
    <w:rsid w:val="007B14DB"/>
    <w:rsid w:val="007B2E91"/>
    <w:rsid w:val="007B3216"/>
    <w:rsid w:val="007B5DB1"/>
    <w:rsid w:val="007B7E08"/>
    <w:rsid w:val="007B7FEE"/>
    <w:rsid w:val="007C23EC"/>
    <w:rsid w:val="007C4B7B"/>
    <w:rsid w:val="007C726D"/>
    <w:rsid w:val="007D090E"/>
    <w:rsid w:val="007D09B9"/>
    <w:rsid w:val="007D194A"/>
    <w:rsid w:val="007D1A70"/>
    <w:rsid w:val="007D2A9C"/>
    <w:rsid w:val="007D3B35"/>
    <w:rsid w:val="007D4379"/>
    <w:rsid w:val="007D5E62"/>
    <w:rsid w:val="007D7A7C"/>
    <w:rsid w:val="007E05FA"/>
    <w:rsid w:val="007E0ADF"/>
    <w:rsid w:val="007E38F8"/>
    <w:rsid w:val="007E5567"/>
    <w:rsid w:val="007E5CA5"/>
    <w:rsid w:val="007E5F35"/>
    <w:rsid w:val="007E6188"/>
    <w:rsid w:val="007E61D5"/>
    <w:rsid w:val="007E7003"/>
    <w:rsid w:val="007E7A88"/>
    <w:rsid w:val="007F0C37"/>
    <w:rsid w:val="007F1927"/>
    <w:rsid w:val="007F1B14"/>
    <w:rsid w:val="007F2758"/>
    <w:rsid w:val="007F43E4"/>
    <w:rsid w:val="007F4E33"/>
    <w:rsid w:val="007F705A"/>
    <w:rsid w:val="00800423"/>
    <w:rsid w:val="00800C87"/>
    <w:rsid w:val="00803AEE"/>
    <w:rsid w:val="008102B5"/>
    <w:rsid w:val="008105FA"/>
    <w:rsid w:val="0081124D"/>
    <w:rsid w:val="00812F2B"/>
    <w:rsid w:val="00813656"/>
    <w:rsid w:val="00813694"/>
    <w:rsid w:val="00815B20"/>
    <w:rsid w:val="00816FA4"/>
    <w:rsid w:val="00820DAA"/>
    <w:rsid w:val="00820EF6"/>
    <w:rsid w:val="00821321"/>
    <w:rsid w:val="008235FA"/>
    <w:rsid w:val="0082394C"/>
    <w:rsid w:val="0082419C"/>
    <w:rsid w:val="00824633"/>
    <w:rsid w:val="008265A8"/>
    <w:rsid w:val="00827086"/>
    <w:rsid w:val="00831064"/>
    <w:rsid w:val="00833DEF"/>
    <w:rsid w:val="0083406D"/>
    <w:rsid w:val="008344A7"/>
    <w:rsid w:val="0083452F"/>
    <w:rsid w:val="008441DF"/>
    <w:rsid w:val="00845EE0"/>
    <w:rsid w:val="00846924"/>
    <w:rsid w:val="00847148"/>
    <w:rsid w:val="00850D88"/>
    <w:rsid w:val="00851B95"/>
    <w:rsid w:val="008542FB"/>
    <w:rsid w:val="00855664"/>
    <w:rsid w:val="00855E76"/>
    <w:rsid w:val="00856228"/>
    <w:rsid w:val="00856288"/>
    <w:rsid w:val="00856346"/>
    <w:rsid w:val="00857F7A"/>
    <w:rsid w:val="00861FFA"/>
    <w:rsid w:val="0086208A"/>
    <w:rsid w:val="00862160"/>
    <w:rsid w:val="008622A8"/>
    <w:rsid w:val="008624D1"/>
    <w:rsid w:val="008645F2"/>
    <w:rsid w:val="00865C77"/>
    <w:rsid w:val="00867ED9"/>
    <w:rsid w:val="00867F78"/>
    <w:rsid w:val="00873D1C"/>
    <w:rsid w:val="0087438A"/>
    <w:rsid w:val="0087527D"/>
    <w:rsid w:val="008758E8"/>
    <w:rsid w:val="00876485"/>
    <w:rsid w:val="0087723B"/>
    <w:rsid w:val="0088198E"/>
    <w:rsid w:val="00882BF7"/>
    <w:rsid w:val="00882C43"/>
    <w:rsid w:val="00885C79"/>
    <w:rsid w:val="00886CC9"/>
    <w:rsid w:val="00886F08"/>
    <w:rsid w:val="00892736"/>
    <w:rsid w:val="00893210"/>
    <w:rsid w:val="00893EA1"/>
    <w:rsid w:val="00893FDE"/>
    <w:rsid w:val="00894B46"/>
    <w:rsid w:val="0089626C"/>
    <w:rsid w:val="008A0A9F"/>
    <w:rsid w:val="008A12F1"/>
    <w:rsid w:val="008A2087"/>
    <w:rsid w:val="008A432C"/>
    <w:rsid w:val="008A50B6"/>
    <w:rsid w:val="008A5444"/>
    <w:rsid w:val="008A5D81"/>
    <w:rsid w:val="008B330E"/>
    <w:rsid w:val="008B4A6B"/>
    <w:rsid w:val="008B4F43"/>
    <w:rsid w:val="008B6263"/>
    <w:rsid w:val="008C0A5C"/>
    <w:rsid w:val="008C196E"/>
    <w:rsid w:val="008C1AF4"/>
    <w:rsid w:val="008C2F8F"/>
    <w:rsid w:val="008C36BC"/>
    <w:rsid w:val="008C4783"/>
    <w:rsid w:val="008C4DCF"/>
    <w:rsid w:val="008C53C1"/>
    <w:rsid w:val="008C6999"/>
    <w:rsid w:val="008C69F7"/>
    <w:rsid w:val="008C6CED"/>
    <w:rsid w:val="008D0417"/>
    <w:rsid w:val="008D0B0B"/>
    <w:rsid w:val="008D12DF"/>
    <w:rsid w:val="008D2AED"/>
    <w:rsid w:val="008D3B45"/>
    <w:rsid w:val="008D7457"/>
    <w:rsid w:val="008D797B"/>
    <w:rsid w:val="008E0156"/>
    <w:rsid w:val="008E12A4"/>
    <w:rsid w:val="008E1BD5"/>
    <w:rsid w:val="008E1C24"/>
    <w:rsid w:val="008E517E"/>
    <w:rsid w:val="008E644D"/>
    <w:rsid w:val="008F00A5"/>
    <w:rsid w:val="008F03FE"/>
    <w:rsid w:val="008F16BD"/>
    <w:rsid w:val="008F18E8"/>
    <w:rsid w:val="008F352C"/>
    <w:rsid w:val="008F3F73"/>
    <w:rsid w:val="008F43B3"/>
    <w:rsid w:val="008F4E3C"/>
    <w:rsid w:val="008F5E85"/>
    <w:rsid w:val="008F6977"/>
    <w:rsid w:val="008F7B90"/>
    <w:rsid w:val="00900AFA"/>
    <w:rsid w:val="009011CF"/>
    <w:rsid w:val="009075D9"/>
    <w:rsid w:val="009078AD"/>
    <w:rsid w:val="00907F75"/>
    <w:rsid w:val="00911F4E"/>
    <w:rsid w:val="009127E1"/>
    <w:rsid w:val="00912AD6"/>
    <w:rsid w:val="00913C50"/>
    <w:rsid w:val="00914EEC"/>
    <w:rsid w:val="0091562A"/>
    <w:rsid w:val="00916105"/>
    <w:rsid w:val="00917C62"/>
    <w:rsid w:val="00920B59"/>
    <w:rsid w:val="00921137"/>
    <w:rsid w:val="00921994"/>
    <w:rsid w:val="00922C45"/>
    <w:rsid w:val="0092346C"/>
    <w:rsid w:val="00924A5A"/>
    <w:rsid w:val="00924CE9"/>
    <w:rsid w:val="00925222"/>
    <w:rsid w:val="0093007C"/>
    <w:rsid w:val="0093033E"/>
    <w:rsid w:val="00930CD8"/>
    <w:rsid w:val="00931880"/>
    <w:rsid w:val="00933E1D"/>
    <w:rsid w:val="00936317"/>
    <w:rsid w:val="009414E0"/>
    <w:rsid w:val="0094223F"/>
    <w:rsid w:val="00942E0C"/>
    <w:rsid w:val="0094496F"/>
    <w:rsid w:val="009453B9"/>
    <w:rsid w:val="00950ED8"/>
    <w:rsid w:val="00951C2B"/>
    <w:rsid w:val="00953377"/>
    <w:rsid w:val="00953A2F"/>
    <w:rsid w:val="0095431A"/>
    <w:rsid w:val="009548BC"/>
    <w:rsid w:val="00954BB0"/>
    <w:rsid w:val="00955A41"/>
    <w:rsid w:val="0095612B"/>
    <w:rsid w:val="0095708E"/>
    <w:rsid w:val="009600DA"/>
    <w:rsid w:val="00962CE4"/>
    <w:rsid w:val="00962ED3"/>
    <w:rsid w:val="00963443"/>
    <w:rsid w:val="009642D2"/>
    <w:rsid w:val="009650A4"/>
    <w:rsid w:val="00965B2F"/>
    <w:rsid w:val="00971D85"/>
    <w:rsid w:val="00972539"/>
    <w:rsid w:val="00972B8F"/>
    <w:rsid w:val="00973B37"/>
    <w:rsid w:val="00974BD2"/>
    <w:rsid w:val="009762AF"/>
    <w:rsid w:val="00977DC6"/>
    <w:rsid w:val="00980B29"/>
    <w:rsid w:val="00980C17"/>
    <w:rsid w:val="00980F1A"/>
    <w:rsid w:val="0098377D"/>
    <w:rsid w:val="00984E55"/>
    <w:rsid w:val="00986D36"/>
    <w:rsid w:val="00987207"/>
    <w:rsid w:val="009878DE"/>
    <w:rsid w:val="00992722"/>
    <w:rsid w:val="00992DD7"/>
    <w:rsid w:val="009931FD"/>
    <w:rsid w:val="009956AE"/>
    <w:rsid w:val="00997F7E"/>
    <w:rsid w:val="009A0A81"/>
    <w:rsid w:val="009A4298"/>
    <w:rsid w:val="009A61E4"/>
    <w:rsid w:val="009A6F27"/>
    <w:rsid w:val="009B17D6"/>
    <w:rsid w:val="009B20F2"/>
    <w:rsid w:val="009B3345"/>
    <w:rsid w:val="009B3672"/>
    <w:rsid w:val="009B4B33"/>
    <w:rsid w:val="009C21B9"/>
    <w:rsid w:val="009C2481"/>
    <w:rsid w:val="009C3DB5"/>
    <w:rsid w:val="009C4C24"/>
    <w:rsid w:val="009C56A7"/>
    <w:rsid w:val="009C6C89"/>
    <w:rsid w:val="009C7143"/>
    <w:rsid w:val="009C7B8A"/>
    <w:rsid w:val="009D14D3"/>
    <w:rsid w:val="009D1722"/>
    <w:rsid w:val="009D3276"/>
    <w:rsid w:val="009D4774"/>
    <w:rsid w:val="009D4C88"/>
    <w:rsid w:val="009D5DD8"/>
    <w:rsid w:val="009D7267"/>
    <w:rsid w:val="009D7BA2"/>
    <w:rsid w:val="009E0FF8"/>
    <w:rsid w:val="009E4658"/>
    <w:rsid w:val="009E4B08"/>
    <w:rsid w:val="009E50FD"/>
    <w:rsid w:val="009E5847"/>
    <w:rsid w:val="009E6A21"/>
    <w:rsid w:val="009E6F0E"/>
    <w:rsid w:val="009E70C5"/>
    <w:rsid w:val="009F07ED"/>
    <w:rsid w:val="009F08DF"/>
    <w:rsid w:val="009F0F1A"/>
    <w:rsid w:val="009F1A04"/>
    <w:rsid w:val="009F20CA"/>
    <w:rsid w:val="009F21A6"/>
    <w:rsid w:val="009F32E6"/>
    <w:rsid w:val="009F33ED"/>
    <w:rsid w:val="009F4805"/>
    <w:rsid w:val="009F675D"/>
    <w:rsid w:val="009F6B96"/>
    <w:rsid w:val="009F74B8"/>
    <w:rsid w:val="00A00810"/>
    <w:rsid w:val="00A01D9C"/>
    <w:rsid w:val="00A0378F"/>
    <w:rsid w:val="00A044DD"/>
    <w:rsid w:val="00A051F3"/>
    <w:rsid w:val="00A05226"/>
    <w:rsid w:val="00A05ACD"/>
    <w:rsid w:val="00A11993"/>
    <w:rsid w:val="00A1282B"/>
    <w:rsid w:val="00A13067"/>
    <w:rsid w:val="00A1385E"/>
    <w:rsid w:val="00A14D52"/>
    <w:rsid w:val="00A16CE9"/>
    <w:rsid w:val="00A16F87"/>
    <w:rsid w:val="00A17C1A"/>
    <w:rsid w:val="00A2051C"/>
    <w:rsid w:val="00A207C3"/>
    <w:rsid w:val="00A22D3E"/>
    <w:rsid w:val="00A232FF"/>
    <w:rsid w:val="00A25ADF"/>
    <w:rsid w:val="00A262A5"/>
    <w:rsid w:val="00A326E9"/>
    <w:rsid w:val="00A32F1E"/>
    <w:rsid w:val="00A33993"/>
    <w:rsid w:val="00A33D68"/>
    <w:rsid w:val="00A34081"/>
    <w:rsid w:val="00A3489F"/>
    <w:rsid w:val="00A349E6"/>
    <w:rsid w:val="00A36F5A"/>
    <w:rsid w:val="00A40CBA"/>
    <w:rsid w:val="00A40E81"/>
    <w:rsid w:val="00A43530"/>
    <w:rsid w:val="00A4445B"/>
    <w:rsid w:val="00A45BD6"/>
    <w:rsid w:val="00A505D9"/>
    <w:rsid w:val="00A50916"/>
    <w:rsid w:val="00A50CBF"/>
    <w:rsid w:val="00A50E60"/>
    <w:rsid w:val="00A51E81"/>
    <w:rsid w:val="00A52E52"/>
    <w:rsid w:val="00A537EA"/>
    <w:rsid w:val="00A566F7"/>
    <w:rsid w:val="00A61BBA"/>
    <w:rsid w:val="00A61DD8"/>
    <w:rsid w:val="00A62434"/>
    <w:rsid w:val="00A62ED8"/>
    <w:rsid w:val="00A6387E"/>
    <w:rsid w:val="00A67910"/>
    <w:rsid w:val="00A713CB"/>
    <w:rsid w:val="00A724A1"/>
    <w:rsid w:val="00A749D4"/>
    <w:rsid w:val="00A750EA"/>
    <w:rsid w:val="00A75F81"/>
    <w:rsid w:val="00A76D1E"/>
    <w:rsid w:val="00A8189D"/>
    <w:rsid w:val="00A831FF"/>
    <w:rsid w:val="00A83538"/>
    <w:rsid w:val="00A84E6B"/>
    <w:rsid w:val="00A90804"/>
    <w:rsid w:val="00A93A22"/>
    <w:rsid w:val="00A93C16"/>
    <w:rsid w:val="00A93F26"/>
    <w:rsid w:val="00A9765D"/>
    <w:rsid w:val="00AA05D8"/>
    <w:rsid w:val="00AA1E40"/>
    <w:rsid w:val="00AA23C6"/>
    <w:rsid w:val="00AA2921"/>
    <w:rsid w:val="00AA38B6"/>
    <w:rsid w:val="00AA3C17"/>
    <w:rsid w:val="00AA4040"/>
    <w:rsid w:val="00AA4999"/>
    <w:rsid w:val="00AA4F1F"/>
    <w:rsid w:val="00AA5BEA"/>
    <w:rsid w:val="00AA5DB7"/>
    <w:rsid w:val="00AA63E0"/>
    <w:rsid w:val="00AB1C32"/>
    <w:rsid w:val="00AB3051"/>
    <w:rsid w:val="00AB3ED8"/>
    <w:rsid w:val="00AB5DC0"/>
    <w:rsid w:val="00AC0696"/>
    <w:rsid w:val="00AC19E0"/>
    <w:rsid w:val="00AC274B"/>
    <w:rsid w:val="00AC4102"/>
    <w:rsid w:val="00AC4EFE"/>
    <w:rsid w:val="00AC51B8"/>
    <w:rsid w:val="00AC52CC"/>
    <w:rsid w:val="00AC5351"/>
    <w:rsid w:val="00AC5898"/>
    <w:rsid w:val="00AC7DA6"/>
    <w:rsid w:val="00AD0ABF"/>
    <w:rsid w:val="00AD0CB0"/>
    <w:rsid w:val="00AD2AD3"/>
    <w:rsid w:val="00AD3572"/>
    <w:rsid w:val="00AD4EC0"/>
    <w:rsid w:val="00AD511B"/>
    <w:rsid w:val="00AD590D"/>
    <w:rsid w:val="00AD5DCD"/>
    <w:rsid w:val="00AD7429"/>
    <w:rsid w:val="00AE00D0"/>
    <w:rsid w:val="00AE0B76"/>
    <w:rsid w:val="00AE2316"/>
    <w:rsid w:val="00AE2C49"/>
    <w:rsid w:val="00AE2E78"/>
    <w:rsid w:val="00AF0B82"/>
    <w:rsid w:val="00AF14D2"/>
    <w:rsid w:val="00AF567A"/>
    <w:rsid w:val="00AF57D3"/>
    <w:rsid w:val="00AF5EDB"/>
    <w:rsid w:val="00B00D2F"/>
    <w:rsid w:val="00B02132"/>
    <w:rsid w:val="00B02681"/>
    <w:rsid w:val="00B03EF6"/>
    <w:rsid w:val="00B06D22"/>
    <w:rsid w:val="00B07846"/>
    <w:rsid w:val="00B078E5"/>
    <w:rsid w:val="00B07E0F"/>
    <w:rsid w:val="00B134A8"/>
    <w:rsid w:val="00B13EA2"/>
    <w:rsid w:val="00B16930"/>
    <w:rsid w:val="00B16FEE"/>
    <w:rsid w:val="00B21EAD"/>
    <w:rsid w:val="00B22025"/>
    <w:rsid w:val="00B226CF"/>
    <w:rsid w:val="00B23A79"/>
    <w:rsid w:val="00B24473"/>
    <w:rsid w:val="00B245B8"/>
    <w:rsid w:val="00B26392"/>
    <w:rsid w:val="00B27329"/>
    <w:rsid w:val="00B30429"/>
    <w:rsid w:val="00B313A1"/>
    <w:rsid w:val="00B314BE"/>
    <w:rsid w:val="00B31D25"/>
    <w:rsid w:val="00B31FB4"/>
    <w:rsid w:val="00B324DF"/>
    <w:rsid w:val="00B343DA"/>
    <w:rsid w:val="00B34C7A"/>
    <w:rsid w:val="00B3632B"/>
    <w:rsid w:val="00B36A5B"/>
    <w:rsid w:val="00B4121F"/>
    <w:rsid w:val="00B414A6"/>
    <w:rsid w:val="00B42E7C"/>
    <w:rsid w:val="00B43004"/>
    <w:rsid w:val="00B435F2"/>
    <w:rsid w:val="00B43CA9"/>
    <w:rsid w:val="00B4511E"/>
    <w:rsid w:val="00B45528"/>
    <w:rsid w:val="00B458B3"/>
    <w:rsid w:val="00B46081"/>
    <w:rsid w:val="00B46AC1"/>
    <w:rsid w:val="00B532D9"/>
    <w:rsid w:val="00B53675"/>
    <w:rsid w:val="00B547DA"/>
    <w:rsid w:val="00B548CB"/>
    <w:rsid w:val="00B5533A"/>
    <w:rsid w:val="00B56064"/>
    <w:rsid w:val="00B61333"/>
    <w:rsid w:val="00B62118"/>
    <w:rsid w:val="00B62D5E"/>
    <w:rsid w:val="00B63E7D"/>
    <w:rsid w:val="00B64B41"/>
    <w:rsid w:val="00B64E0D"/>
    <w:rsid w:val="00B64E74"/>
    <w:rsid w:val="00B672CC"/>
    <w:rsid w:val="00B717F3"/>
    <w:rsid w:val="00B71D1D"/>
    <w:rsid w:val="00B7245E"/>
    <w:rsid w:val="00B72B20"/>
    <w:rsid w:val="00B7313F"/>
    <w:rsid w:val="00B731AF"/>
    <w:rsid w:val="00B73562"/>
    <w:rsid w:val="00B73842"/>
    <w:rsid w:val="00B76A43"/>
    <w:rsid w:val="00B80BA1"/>
    <w:rsid w:val="00B815D4"/>
    <w:rsid w:val="00B81A0D"/>
    <w:rsid w:val="00B81AC2"/>
    <w:rsid w:val="00B829AD"/>
    <w:rsid w:val="00B829F4"/>
    <w:rsid w:val="00B82DE6"/>
    <w:rsid w:val="00B830A4"/>
    <w:rsid w:val="00B83568"/>
    <w:rsid w:val="00B84561"/>
    <w:rsid w:val="00B8577E"/>
    <w:rsid w:val="00B87752"/>
    <w:rsid w:val="00B9010A"/>
    <w:rsid w:val="00B90656"/>
    <w:rsid w:val="00B91485"/>
    <w:rsid w:val="00B91539"/>
    <w:rsid w:val="00B91C0C"/>
    <w:rsid w:val="00B91FD5"/>
    <w:rsid w:val="00B92528"/>
    <w:rsid w:val="00B940C0"/>
    <w:rsid w:val="00B9554C"/>
    <w:rsid w:val="00B971C0"/>
    <w:rsid w:val="00BA0157"/>
    <w:rsid w:val="00BA1061"/>
    <w:rsid w:val="00BA6B6D"/>
    <w:rsid w:val="00BA7939"/>
    <w:rsid w:val="00BB2F93"/>
    <w:rsid w:val="00BB3E83"/>
    <w:rsid w:val="00BB3EF6"/>
    <w:rsid w:val="00BB4212"/>
    <w:rsid w:val="00BB47AD"/>
    <w:rsid w:val="00BB5AA1"/>
    <w:rsid w:val="00BB73BB"/>
    <w:rsid w:val="00BC112C"/>
    <w:rsid w:val="00BC2300"/>
    <w:rsid w:val="00BC398E"/>
    <w:rsid w:val="00BC516A"/>
    <w:rsid w:val="00BC6317"/>
    <w:rsid w:val="00BC6A25"/>
    <w:rsid w:val="00BD0D9E"/>
    <w:rsid w:val="00BD2373"/>
    <w:rsid w:val="00BD28D5"/>
    <w:rsid w:val="00BD6AC9"/>
    <w:rsid w:val="00BE2094"/>
    <w:rsid w:val="00BE2239"/>
    <w:rsid w:val="00BE3126"/>
    <w:rsid w:val="00BE3C00"/>
    <w:rsid w:val="00BE7E3E"/>
    <w:rsid w:val="00BF28BB"/>
    <w:rsid w:val="00BF317F"/>
    <w:rsid w:val="00BF5601"/>
    <w:rsid w:val="00BF6EC5"/>
    <w:rsid w:val="00BF79C3"/>
    <w:rsid w:val="00C00B3B"/>
    <w:rsid w:val="00C01D3B"/>
    <w:rsid w:val="00C03C57"/>
    <w:rsid w:val="00C04500"/>
    <w:rsid w:val="00C055AE"/>
    <w:rsid w:val="00C05CE0"/>
    <w:rsid w:val="00C06712"/>
    <w:rsid w:val="00C10241"/>
    <w:rsid w:val="00C1055A"/>
    <w:rsid w:val="00C106F1"/>
    <w:rsid w:val="00C10C24"/>
    <w:rsid w:val="00C11BE0"/>
    <w:rsid w:val="00C12638"/>
    <w:rsid w:val="00C128E5"/>
    <w:rsid w:val="00C12978"/>
    <w:rsid w:val="00C12F63"/>
    <w:rsid w:val="00C1441F"/>
    <w:rsid w:val="00C1755E"/>
    <w:rsid w:val="00C17F38"/>
    <w:rsid w:val="00C20A87"/>
    <w:rsid w:val="00C21E1B"/>
    <w:rsid w:val="00C22EC8"/>
    <w:rsid w:val="00C237A1"/>
    <w:rsid w:val="00C23DB2"/>
    <w:rsid w:val="00C24E76"/>
    <w:rsid w:val="00C24F25"/>
    <w:rsid w:val="00C25E60"/>
    <w:rsid w:val="00C262D4"/>
    <w:rsid w:val="00C26900"/>
    <w:rsid w:val="00C313A8"/>
    <w:rsid w:val="00C3321C"/>
    <w:rsid w:val="00C33B73"/>
    <w:rsid w:val="00C34036"/>
    <w:rsid w:val="00C36C77"/>
    <w:rsid w:val="00C3722E"/>
    <w:rsid w:val="00C373CA"/>
    <w:rsid w:val="00C436B3"/>
    <w:rsid w:val="00C445AB"/>
    <w:rsid w:val="00C468BF"/>
    <w:rsid w:val="00C46D02"/>
    <w:rsid w:val="00C46D7B"/>
    <w:rsid w:val="00C544AD"/>
    <w:rsid w:val="00C55AE8"/>
    <w:rsid w:val="00C57424"/>
    <w:rsid w:val="00C611DD"/>
    <w:rsid w:val="00C61E07"/>
    <w:rsid w:val="00C62109"/>
    <w:rsid w:val="00C62F69"/>
    <w:rsid w:val="00C647A5"/>
    <w:rsid w:val="00C6497E"/>
    <w:rsid w:val="00C66E27"/>
    <w:rsid w:val="00C6772E"/>
    <w:rsid w:val="00C67EDA"/>
    <w:rsid w:val="00C70A19"/>
    <w:rsid w:val="00C76698"/>
    <w:rsid w:val="00C76F7C"/>
    <w:rsid w:val="00C77568"/>
    <w:rsid w:val="00C8008D"/>
    <w:rsid w:val="00C800B3"/>
    <w:rsid w:val="00C801D7"/>
    <w:rsid w:val="00C8447F"/>
    <w:rsid w:val="00C845C8"/>
    <w:rsid w:val="00C846EC"/>
    <w:rsid w:val="00C84D33"/>
    <w:rsid w:val="00C86672"/>
    <w:rsid w:val="00C9001B"/>
    <w:rsid w:val="00C90241"/>
    <w:rsid w:val="00C9057C"/>
    <w:rsid w:val="00C9186D"/>
    <w:rsid w:val="00C9259D"/>
    <w:rsid w:val="00C9350E"/>
    <w:rsid w:val="00C94415"/>
    <w:rsid w:val="00C95960"/>
    <w:rsid w:val="00C967FE"/>
    <w:rsid w:val="00C9773F"/>
    <w:rsid w:val="00C97DC5"/>
    <w:rsid w:val="00CA01F6"/>
    <w:rsid w:val="00CA09B3"/>
    <w:rsid w:val="00CA2641"/>
    <w:rsid w:val="00CA3372"/>
    <w:rsid w:val="00CA4942"/>
    <w:rsid w:val="00CA4A76"/>
    <w:rsid w:val="00CA6BBA"/>
    <w:rsid w:val="00CA6E12"/>
    <w:rsid w:val="00CA72D5"/>
    <w:rsid w:val="00CB0663"/>
    <w:rsid w:val="00CB0995"/>
    <w:rsid w:val="00CB24BF"/>
    <w:rsid w:val="00CB265A"/>
    <w:rsid w:val="00CB26A9"/>
    <w:rsid w:val="00CB42CD"/>
    <w:rsid w:val="00CB5145"/>
    <w:rsid w:val="00CB6BF8"/>
    <w:rsid w:val="00CB73A4"/>
    <w:rsid w:val="00CC06C3"/>
    <w:rsid w:val="00CC1E4D"/>
    <w:rsid w:val="00CC231F"/>
    <w:rsid w:val="00CC510D"/>
    <w:rsid w:val="00CC58CB"/>
    <w:rsid w:val="00CC5FF5"/>
    <w:rsid w:val="00CC6F71"/>
    <w:rsid w:val="00CC733A"/>
    <w:rsid w:val="00CC7AAF"/>
    <w:rsid w:val="00CD01B7"/>
    <w:rsid w:val="00CD1353"/>
    <w:rsid w:val="00CD165A"/>
    <w:rsid w:val="00CD2779"/>
    <w:rsid w:val="00CD2A64"/>
    <w:rsid w:val="00CD4578"/>
    <w:rsid w:val="00CD5AC3"/>
    <w:rsid w:val="00CD5F8F"/>
    <w:rsid w:val="00CD6473"/>
    <w:rsid w:val="00CD73B6"/>
    <w:rsid w:val="00CD74C4"/>
    <w:rsid w:val="00CE3978"/>
    <w:rsid w:val="00CE46F1"/>
    <w:rsid w:val="00CE4D52"/>
    <w:rsid w:val="00CE533D"/>
    <w:rsid w:val="00CE6BDE"/>
    <w:rsid w:val="00CE6D13"/>
    <w:rsid w:val="00CE79A7"/>
    <w:rsid w:val="00CF0E86"/>
    <w:rsid w:val="00CF1254"/>
    <w:rsid w:val="00CF2496"/>
    <w:rsid w:val="00CF34AB"/>
    <w:rsid w:val="00CF4645"/>
    <w:rsid w:val="00CF5CC3"/>
    <w:rsid w:val="00CF63EA"/>
    <w:rsid w:val="00CF7526"/>
    <w:rsid w:val="00CF75B0"/>
    <w:rsid w:val="00CF7782"/>
    <w:rsid w:val="00CF7CD2"/>
    <w:rsid w:val="00D00F8D"/>
    <w:rsid w:val="00D01753"/>
    <w:rsid w:val="00D01FC1"/>
    <w:rsid w:val="00D04670"/>
    <w:rsid w:val="00D04D9B"/>
    <w:rsid w:val="00D06074"/>
    <w:rsid w:val="00D06100"/>
    <w:rsid w:val="00D073D2"/>
    <w:rsid w:val="00D10028"/>
    <w:rsid w:val="00D12DA8"/>
    <w:rsid w:val="00D14895"/>
    <w:rsid w:val="00D15135"/>
    <w:rsid w:val="00D15252"/>
    <w:rsid w:val="00D15743"/>
    <w:rsid w:val="00D16FC5"/>
    <w:rsid w:val="00D17E65"/>
    <w:rsid w:val="00D20872"/>
    <w:rsid w:val="00D2185C"/>
    <w:rsid w:val="00D21CAC"/>
    <w:rsid w:val="00D22191"/>
    <w:rsid w:val="00D23D5C"/>
    <w:rsid w:val="00D256CE"/>
    <w:rsid w:val="00D25B13"/>
    <w:rsid w:val="00D26B6D"/>
    <w:rsid w:val="00D27598"/>
    <w:rsid w:val="00D2774B"/>
    <w:rsid w:val="00D27FF3"/>
    <w:rsid w:val="00D33B89"/>
    <w:rsid w:val="00D35E30"/>
    <w:rsid w:val="00D364DF"/>
    <w:rsid w:val="00D37ED1"/>
    <w:rsid w:val="00D41C85"/>
    <w:rsid w:val="00D4302B"/>
    <w:rsid w:val="00D45BC6"/>
    <w:rsid w:val="00D4643F"/>
    <w:rsid w:val="00D470CC"/>
    <w:rsid w:val="00D4712D"/>
    <w:rsid w:val="00D472EA"/>
    <w:rsid w:val="00D47A8D"/>
    <w:rsid w:val="00D47C23"/>
    <w:rsid w:val="00D5101B"/>
    <w:rsid w:val="00D512DE"/>
    <w:rsid w:val="00D518FD"/>
    <w:rsid w:val="00D52FF5"/>
    <w:rsid w:val="00D543C3"/>
    <w:rsid w:val="00D54583"/>
    <w:rsid w:val="00D55D48"/>
    <w:rsid w:val="00D60379"/>
    <w:rsid w:val="00D60E35"/>
    <w:rsid w:val="00D634F1"/>
    <w:rsid w:val="00D63C4F"/>
    <w:rsid w:val="00D65074"/>
    <w:rsid w:val="00D6577D"/>
    <w:rsid w:val="00D65851"/>
    <w:rsid w:val="00D70245"/>
    <w:rsid w:val="00D708E4"/>
    <w:rsid w:val="00D70D57"/>
    <w:rsid w:val="00D73277"/>
    <w:rsid w:val="00D7534A"/>
    <w:rsid w:val="00D757B8"/>
    <w:rsid w:val="00D80C46"/>
    <w:rsid w:val="00D83A35"/>
    <w:rsid w:val="00D857B6"/>
    <w:rsid w:val="00D85D50"/>
    <w:rsid w:val="00D863E3"/>
    <w:rsid w:val="00D86C87"/>
    <w:rsid w:val="00D86DEA"/>
    <w:rsid w:val="00D913DF"/>
    <w:rsid w:val="00D92F60"/>
    <w:rsid w:val="00D93FA1"/>
    <w:rsid w:val="00D9645E"/>
    <w:rsid w:val="00D96AB9"/>
    <w:rsid w:val="00D96E2D"/>
    <w:rsid w:val="00DA117C"/>
    <w:rsid w:val="00DA4032"/>
    <w:rsid w:val="00DA423E"/>
    <w:rsid w:val="00DA4B11"/>
    <w:rsid w:val="00DA5326"/>
    <w:rsid w:val="00DA58EF"/>
    <w:rsid w:val="00DA593A"/>
    <w:rsid w:val="00DA5F5E"/>
    <w:rsid w:val="00DA6FD8"/>
    <w:rsid w:val="00DB03C1"/>
    <w:rsid w:val="00DB03DC"/>
    <w:rsid w:val="00DB2017"/>
    <w:rsid w:val="00DB23EE"/>
    <w:rsid w:val="00DB5278"/>
    <w:rsid w:val="00DB5B4E"/>
    <w:rsid w:val="00DB6994"/>
    <w:rsid w:val="00DB7684"/>
    <w:rsid w:val="00DC016F"/>
    <w:rsid w:val="00DC0C13"/>
    <w:rsid w:val="00DC3DC8"/>
    <w:rsid w:val="00DC6789"/>
    <w:rsid w:val="00DC6E4D"/>
    <w:rsid w:val="00DD0206"/>
    <w:rsid w:val="00DD1824"/>
    <w:rsid w:val="00DD2310"/>
    <w:rsid w:val="00DD2C23"/>
    <w:rsid w:val="00DD2E8C"/>
    <w:rsid w:val="00DD372C"/>
    <w:rsid w:val="00DD5184"/>
    <w:rsid w:val="00DD6599"/>
    <w:rsid w:val="00DD6E14"/>
    <w:rsid w:val="00DD6E1C"/>
    <w:rsid w:val="00DE0E83"/>
    <w:rsid w:val="00DE20B6"/>
    <w:rsid w:val="00DE2F9A"/>
    <w:rsid w:val="00DE3771"/>
    <w:rsid w:val="00DE40E5"/>
    <w:rsid w:val="00DE5F0B"/>
    <w:rsid w:val="00DE66E1"/>
    <w:rsid w:val="00DE7680"/>
    <w:rsid w:val="00DE7A0A"/>
    <w:rsid w:val="00DF1958"/>
    <w:rsid w:val="00DF384E"/>
    <w:rsid w:val="00DF4FE4"/>
    <w:rsid w:val="00DF5F54"/>
    <w:rsid w:val="00DF7450"/>
    <w:rsid w:val="00DF7BF1"/>
    <w:rsid w:val="00E002FB"/>
    <w:rsid w:val="00E00DB0"/>
    <w:rsid w:val="00E04B11"/>
    <w:rsid w:val="00E069C4"/>
    <w:rsid w:val="00E06FCF"/>
    <w:rsid w:val="00E072F3"/>
    <w:rsid w:val="00E07EDD"/>
    <w:rsid w:val="00E1314C"/>
    <w:rsid w:val="00E14F91"/>
    <w:rsid w:val="00E215E6"/>
    <w:rsid w:val="00E21A33"/>
    <w:rsid w:val="00E24215"/>
    <w:rsid w:val="00E25FA7"/>
    <w:rsid w:val="00E26066"/>
    <w:rsid w:val="00E2615F"/>
    <w:rsid w:val="00E26322"/>
    <w:rsid w:val="00E270EA"/>
    <w:rsid w:val="00E34DA7"/>
    <w:rsid w:val="00E352CF"/>
    <w:rsid w:val="00E40597"/>
    <w:rsid w:val="00E40A37"/>
    <w:rsid w:val="00E40E53"/>
    <w:rsid w:val="00E41FA5"/>
    <w:rsid w:val="00E43334"/>
    <w:rsid w:val="00E43D81"/>
    <w:rsid w:val="00E4419A"/>
    <w:rsid w:val="00E46A7D"/>
    <w:rsid w:val="00E51FDE"/>
    <w:rsid w:val="00E524B1"/>
    <w:rsid w:val="00E524D0"/>
    <w:rsid w:val="00E52B0D"/>
    <w:rsid w:val="00E53151"/>
    <w:rsid w:val="00E538C0"/>
    <w:rsid w:val="00E538D2"/>
    <w:rsid w:val="00E5472A"/>
    <w:rsid w:val="00E55707"/>
    <w:rsid w:val="00E622A8"/>
    <w:rsid w:val="00E63510"/>
    <w:rsid w:val="00E6367A"/>
    <w:rsid w:val="00E636FF"/>
    <w:rsid w:val="00E650B3"/>
    <w:rsid w:val="00E65389"/>
    <w:rsid w:val="00E65406"/>
    <w:rsid w:val="00E65E3D"/>
    <w:rsid w:val="00E65F07"/>
    <w:rsid w:val="00E70FAF"/>
    <w:rsid w:val="00E739A5"/>
    <w:rsid w:val="00E7556E"/>
    <w:rsid w:val="00E767AD"/>
    <w:rsid w:val="00E76FB3"/>
    <w:rsid w:val="00E80AE8"/>
    <w:rsid w:val="00E80B97"/>
    <w:rsid w:val="00E80EF1"/>
    <w:rsid w:val="00E80FE3"/>
    <w:rsid w:val="00E83BA2"/>
    <w:rsid w:val="00E850BE"/>
    <w:rsid w:val="00E85EB8"/>
    <w:rsid w:val="00E87094"/>
    <w:rsid w:val="00E873DB"/>
    <w:rsid w:val="00E874E9"/>
    <w:rsid w:val="00E930D9"/>
    <w:rsid w:val="00E93BC4"/>
    <w:rsid w:val="00E940DA"/>
    <w:rsid w:val="00E941CB"/>
    <w:rsid w:val="00E94AF8"/>
    <w:rsid w:val="00E94D74"/>
    <w:rsid w:val="00E94DB4"/>
    <w:rsid w:val="00E96C21"/>
    <w:rsid w:val="00EA0738"/>
    <w:rsid w:val="00EA2E12"/>
    <w:rsid w:val="00EA3EBB"/>
    <w:rsid w:val="00EA4A22"/>
    <w:rsid w:val="00EA6949"/>
    <w:rsid w:val="00EA75C3"/>
    <w:rsid w:val="00EB0832"/>
    <w:rsid w:val="00EB27D3"/>
    <w:rsid w:val="00EB3114"/>
    <w:rsid w:val="00EB3BDC"/>
    <w:rsid w:val="00EB3D82"/>
    <w:rsid w:val="00EB6C1B"/>
    <w:rsid w:val="00EB6FC0"/>
    <w:rsid w:val="00EC028D"/>
    <w:rsid w:val="00EC17B1"/>
    <w:rsid w:val="00EC1D77"/>
    <w:rsid w:val="00EC42C1"/>
    <w:rsid w:val="00EC6040"/>
    <w:rsid w:val="00ED02A4"/>
    <w:rsid w:val="00ED083B"/>
    <w:rsid w:val="00ED11FB"/>
    <w:rsid w:val="00ED1A06"/>
    <w:rsid w:val="00ED1E29"/>
    <w:rsid w:val="00ED69B7"/>
    <w:rsid w:val="00EE046D"/>
    <w:rsid w:val="00EE171B"/>
    <w:rsid w:val="00EE1761"/>
    <w:rsid w:val="00EE2328"/>
    <w:rsid w:val="00EE3B46"/>
    <w:rsid w:val="00EE6A6A"/>
    <w:rsid w:val="00EE7EBD"/>
    <w:rsid w:val="00EF0A3E"/>
    <w:rsid w:val="00EF1659"/>
    <w:rsid w:val="00EF2BCE"/>
    <w:rsid w:val="00EF31C0"/>
    <w:rsid w:val="00EF32BF"/>
    <w:rsid w:val="00EF345C"/>
    <w:rsid w:val="00EF4D31"/>
    <w:rsid w:val="00EF5759"/>
    <w:rsid w:val="00EF72C8"/>
    <w:rsid w:val="00EF7523"/>
    <w:rsid w:val="00F02015"/>
    <w:rsid w:val="00F06856"/>
    <w:rsid w:val="00F0685D"/>
    <w:rsid w:val="00F104B3"/>
    <w:rsid w:val="00F12AF6"/>
    <w:rsid w:val="00F133D0"/>
    <w:rsid w:val="00F13AAD"/>
    <w:rsid w:val="00F14A8F"/>
    <w:rsid w:val="00F14F0B"/>
    <w:rsid w:val="00F163BA"/>
    <w:rsid w:val="00F17D74"/>
    <w:rsid w:val="00F204E5"/>
    <w:rsid w:val="00F22838"/>
    <w:rsid w:val="00F22E3E"/>
    <w:rsid w:val="00F24636"/>
    <w:rsid w:val="00F24C6D"/>
    <w:rsid w:val="00F26D76"/>
    <w:rsid w:val="00F27133"/>
    <w:rsid w:val="00F31E0C"/>
    <w:rsid w:val="00F33385"/>
    <w:rsid w:val="00F33BD4"/>
    <w:rsid w:val="00F33C92"/>
    <w:rsid w:val="00F33F2D"/>
    <w:rsid w:val="00F34431"/>
    <w:rsid w:val="00F34521"/>
    <w:rsid w:val="00F35431"/>
    <w:rsid w:val="00F35592"/>
    <w:rsid w:val="00F36AB8"/>
    <w:rsid w:val="00F430CA"/>
    <w:rsid w:val="00F43473"/>
    <w:rsid w:val="00F435A9"/>
    <w:rsid w:val="00F43AAA"/>
    <w:rsid w:val="00F43ABD"/>
    <w:rsid w:val="00F43AF9"/>
    <w:rsid w:val="00F43B4E"/>
    <w:rsid w:val="00F44AA0"/>
    <w:rsid w:val="00F45E00"/>
    <w:rsid w:val="00F47052"/>
    <w:rsid w:val="00F50A9A"/>
    <w:rsid w:val="00F50C1D"/>
    <w:rsid w:val="00F5155B"/>
    <w:rsid w:val="00F51ED5"/>
    <w:rsid w:val="00F5231D"/>
    <w:rsid w:val="00F52A14"/>
    <w:rsid w:val="00F54ACF"/>
    <w:rsid w:val="00F553D3"/>
    <w:rsid w:val="00F55D7E"/>
    <w:rsid w:val="00F56E7A"/>
    <w:rsid w:val="00F6048F"/>
    <w:rsid w:val="00F608A3"/>
    <w:rsid w:val="00F62318"/>
    <w:rsid w:val="00F63A87"/>
    <w:rsid w:val="00F64903"/>
    <w:rsid w:val="00F65521"/>
    <w:rsid w:val="00F66D74"/>
    <w:rsid w:val="00F677F3"/>
    <w:rsid w:val="00F7165A"/>
    <w:rsid w:val="00F721A6"/>
    <w:rsid w:val="00F72F7D"/>
    <w:rsid w:val="00F77531"/>
    <w:rsid w:val="00F77C24"/>
    <w:rsid w:val="00F80114"/>
    <w:rsid w:val="00F80704"/>
    <w:rsid w:val="00F80BCD"/>
    <w:rsid w:val="00F8385D"/>
    <w:rsid w:val="00F84097"/>
    <w:rsid w:val="00F84DD8"/>
    <w:rsid w:val="00F8659D"/>
    <w:rsid w:val="00F86782"/>
    <w:rsid w:val="00F86CA5"/>
    <w:rsid w:val="00F87ED8"/>
    <w:rsid w:val="00F90C1C"/>
    <w:rsid w:val="00F91ACF"/>
    <w:rsid w:val="00F92D59"/>
    <w:rsid w:val="00F92F06"/>
    <w:rsid w:val="00F94282"/>
    <w:rsid w:val="00F944D3"/>
    <w:rsid w:val="00F9558C"/>
    <w:rsid w:val="00FA01F9"/>
    <w:rsid w:val="00FA169C"/>
    <w:rsid w:val="00FA2529"/>
    <w:rsid w:val="00FA2BF2"/>
    <w:rsid w:val="00FA2D98"/>
    <w:rsid w:val="00FA46A3"/>
    <w:rsid w:val="00FA474E"/>
    <w:rsid w:val="00FA54FB"/>
    <w:rsid w:val="00FA626B"/>
    <w:rsid w:val="00FA7DE5"/>
    <w:rsid w:val="00FB0554"/>
    <w:rsid w:val="00FB0DBD"/>
    <w:rsid w:val="00FB377D"/>
    <w:rsid w:val="00FB4E09"/>
    <w:rsid w:val="00FB652A"/>
    <w:rsid w:val="00FB7B94"/>
    <w:rsid w:val="00FB7BF7"/>
    <w:rsid w:val="00FC0294"/>
    <w:rsid w:val="00FC0415"/>
    <w:rsid w:val="00FC0711"/>
    <w:rsid w:val="00FC1769"/>
    <w:rsid w:val="00FC264E"/>
    <w:rsid w:val="00FC2862"/>
    <w:rsid w:val="00FC38C5"/>
    <w:rsid w:val="00FC452C"/>
    <w:rsid w:val="00FD0C1A"/>
    <w:rsid w:val="00FD151E"/>
    <w:rsid w:val="00FD1A8E"/>
    <w:rsid w:val="00FD4790"/>
    <w:rsid w:val="00FD5D7E"/>
    <w:rsid w:val="00FD5E3C"/>
    <w:rsid w:val="00FE1A2D"/>
    <w:rsid w:val="00FE5777"/>
    <w:rsid w:val="00FE592F"/>
    <w:rsid w:val="00FE5AC8"/>
    <w:rsid w:val="00FE5B32"/>
    <w:rsid w:val="00FE5C3B"/>
    <w:rsid w:val="00FF1E24"/>
    <w:rsid w:val="00FF2177"/>
    <w:rsid w:val="00FF256A"/>
    <w:rsid w:val="00FF4B20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47D62E-77F6-4810-9205-55014969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2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9A6F2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9A6F27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9A6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A6F27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A6F27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"/>
    <w:next w:val="a"/>
    <w:link w:val="60"/>
    <w:qFormat/>
    <w:rsid w:val="009A6F27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aacaoa2">
    <w:name w:val="Iniiaiie o?eoo aacaoa2"/>
    <w:rsid w:val="009A6F27"/>
    <w:rPr>
      <w:sz w:val="20"/>
    </w:rPr>
  </w:style>
  <w:style w:type="character" w:customStyle="1" w:styleId="Iniiaiieoeooaacaoa1">
    <w:name w:val="Iniiaiie o?eoo aacaoa1"/>
    <w:rsid w:val="009A6F27"/>
    <w:rPr>
      <w:sz w:val="20"/>
    </w:rPr>
  </w:style>
  <w:style w:type="paragraph" w:styleId="a3">
    <w:name w:val="header"/>
    <w:basedOn w:val="a"/>
    <w:link w:val="a4"/>
    <w:uiPriority w:val="99"/>
    <w:rsid w:val="009A6F27"/>
    <w:pPr>
      <w:tabs>
        <w:tab w:val="center" w:pos="4153"/>
        <w:tab w:val="right" w:pos="8306"/>
      </w:tabs>
    </w:pPr>
  </w:style>
  <w:style w:type="character" w:styleId="a5">
    <w:name w:val="page number"/>
    <w:basedOn w:val="Iniiaiieoeooaacaoa1"/>
    <w:rsid w:val="009A6F27"/>
    <w:rPr>
      <w:sz w:val="20"/>
    </w:rPr>
  </w:style>
  <w:style w:type="paragraph" w:styleId="a6">
    <w:name w:val="footer"/>
    <w:basedOn w:val="a"/>
    <w:link w:val="a7"/>
    <w:rsid w:val="009A6F27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9A6F27"/>
    <w:pPr>
      <w:ind w:firstLine="567"/>
    </w:pPr>
  </w:style>
  <w:style w:type="paragraph" w:styleId="a8">
    <w:name w:val="Body Text"/>
    <w:basedOn w:val="a"/>
    <w:link w:val="a9"/>
    <w:rsid w:val="009A6F27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"/>
    <w:rsid w:val="009A6F27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"/>
    <w:rsid w:val="009A6F27"/>
    <w:pPr>
      <w:jc w:val="center"/>
    </w:pPr>
    <w:rPr>
      <w:sz w:val="18"/>
    </w:rPr>
  </w:style>
  <w:style w:type="paragraph" w:customStyle="1" w:styleId="Aaoieeeieiioeooe1">
    <w:name w:val="Aa?oiee eieiioeooe1"/>
    <w:basedOn w:val="a"/>
    <w:rsid w:val="009A6F2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"/>
    <w:rsid w:val="009A6F2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"/>
    <w:rsid w:val="009A6F2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"/>
    <w:rsid w:val="009A6F2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9A6F27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"/>
    <w:rsid w:val="009A6F27"/>
    <w:pPr>
      <w:keepNext/>
      <w:keepLines/>
      <w:widowControl/>
    </w:pPr>
    <w:rPr>
      <w:sz w:val="16"/>
    </w:rPr>
  </w:style>
  <w:style w:type="paragraph" w:styleId="aa">
    <w:name w:val="Body Text Indent"/>
    <w:basedOn w:val="a"/>
    <w:link w:val="ab"/>
    <w:rsid w:val="009A6F27"/>
    <w:pPr>
      <w:widowControl/>
      <w:ind w:left="567"/>
      <w:jc w:val="both"/>
    </w:pPr>
    <w:rPr>
      <w:sz w:val="18"/>
    </w:rPr>
  </w:style>
  <w:style w:type="paragraph" w:styleId="ac">
    <w:name w:val="Normal (Web)"/>
    <w:basedOn w:val="a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d">
    <w:name w:val="Emphasis"/>
    <w:uiPriority w:val="20"/>
    <w:qFormat/>
    <w:rsid w:val="009548BC"/>
    <w:rPr>
      <w:i/>
      <w:iCs/>
    </w:rPr>
  </w:style>
  <w:style w:type="paragraph" w:customStyle="1" w:styleId="ae">
    <w:name w:val="Знак"/>
    <w:basedOn w:val="a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f">
    <w:name w:val="Strong"/>
    <w:uiPriority w:val="22"/>
    <w:qFormat/>
    <w:rsid w:val="009E0FF8"/>
    <w:rPr>
      <w:b/>
      <w:bCs/>
    </w:rPr>
  </w:style>
  <w:style w:type="paragraph" w:styleId="af0">
    <w:name w:val="Balloon Text"/>
    <w:basedOn w:val="a"/>
    <w:link w:val="af1"/>
    <w:rsid w:val="009650A4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9650A4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7E5F35"/>
    <w:pPr>
      <w:ind w:left="720"/>
      <w:contextualSpacing/>
    </w:pPr>
  </w:style>
  <w:style w:type="paragraph" w:customStyle="1" w:styleId="c1">
    <w:name w:val="c1"/>
    <w:basedOn w:val="a"/>
    <w:rsid w:val="0074274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3">
    <w:name w:val="c3"/>
    <w:basedOn w:val="a0"/>
    <w:rsid w:val="00742742"/>
  </w:style>
  <w:style w:type="table" w:styleId="af3">
    <w:name w:val="Table Grid"/>
    <w:basedOn w:val="a1"/>
    <w:rsid w:val="000B5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34521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basedOn w:val="a0"/>
    <w:link w:val="2"/>
    <w:rsid w:val="00F34521"/>
    <w:rPr>
      <w:sz w:val="24"/>
    </w:rPr>
  </w:style>
  <w:style w:type="character" w:customStyle="1" w:styleId="30">
    <w:name w:val="Заголовок 3 Знак"/>
    <w:basedOn w:val="a0"/>
    <w:link w:val="3"/>
    <w:rsid w:val="00F3452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34521"/>
    <w:rPr>
      <w:b/>
      <w:sz w:val="24"/>
    </w:rPr>
  </w:style>
  <w:style w:type="character" w:customStyle="1" w:styleId="50">
    <w:name w:val="Заголовок 5 Знак"/>
    <w:basedOn w:val="a0"/>
    <w:link w:val="5"/>
    <w:rsid w:val="00F34521"/>
    <w:rPr>
      <w:sz w:val="36"/>
    </w:rPr>
  </w:style>
  <w:style w:type="character" w:customStyle="1" w:styleId="60">
    <w:name w:val="Заголовок 6 Знак"/>
    <w:basedOn w:val="a0"/>
    <w:link w:val="6"/>
    <w:rsid w:val="00F34521"/>
    <w:rPr>
      <w:b/>
      <w:sz w:val="40"/>
    </w:rPr>
  </w:style>
  <w:style w:type="character" w:customStyle="1" w:styleId="70">
    <w:name w:val="Заголовок 7 Знак"/>
    <w:basedOn w:val="a0"/>
    <w:link w:val="7"/>
    <w:rsid w:val="00F34521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4521"/>
  </w:style>
  <w:style w:type="character" w:customStyle="1" w:styleId="a7">
    <w:name w:val="Нижний колонтитул Знак"/>
    <w:basedOn w:val="a0"/>
    <w:link w:val="a6"/>
    <w:rsid w:val="00F34521"/>
  </w:style>
  <w:style w:type="character" w:customStyle="1" w:styleId="a9">
    <w:name w:val="Основной текст Знак"/>
    <w:basedOn w:val="a0"/>
    <w:link w:val="a8"/>
    <w:rsid w:val="00F34521"/>
    <w:rPr>
      <w:sz w:val="18"/>
    </w:rPr>
  </w:style>
  <w:style w:type="character" w:customStyle="1" w:styleId="ab">
    <w:name w:val="Основной текст с отступом Знак"/>
    <w:basedOn w:val="a0"/>
    <w:link w:val="aa"/>
    <w:rsid w:val="00F34521"/>
    <w:rPr>
      <w:sz w:val="18"/>
    </w:rPr>
  </w:style>
  <w:style w:type="table" w:customStyle="1" w:styleId="11">
    <w:name w:val="Сетка таблицы1"/>
    <w:basedOn w:val="a1"/>
    <w:next w:val="af3"/>
    <w:rsid w:val="004D35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3"/>
    <w:uiPriority w:val="59"/>
    <w:rsid w:val="004D357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3"/>
    <w:rsid w:val="00386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3"/>
    <w:uiPriority w:val="59"/>
    <w:rsid w:val="003867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3"/>
    <w:uiPriority w:val="59"/>
    <w:rsid w:val="0038673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3"/>
    <w:rsid w:val="00D47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3"/>
    <w:uiPriority w:val="59"/>
    <w:rsid w:val="00D4712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f3"/>
    <w:uiPriority w:val="59"/>
    <w:rsid w:val="00D4712D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nhideWhenUsed/>
    <w:rsid w:val="00030488"/>
    <w:rPr>
      <w:color w:val="0000FF" w:themeColor="hyperlink"/>
      <w:u w:val="single"/>
    </w:rPr>
  </w:style>
  <w:style w:type="numbering" w:customStyle="1" w:styleId="12">
    <w:name w:val="Нет списка1"/>
    <w:next w:val="a2"/>
    <w:semiHidden/>
    <w:rsid w:val="00FE5B32"/>
  </w:style>
  <w:style w:type="paragraph" w:customStyle="1" w:styleId="13">
    <w:name w:val="Абзац списка1"/>
    <w:basedOn w:val="a"/>
    <w:rsid w:val="00FE5B32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FE5B32"/>
    <w:pPr>
      <w:overflowPunct/>
      <w:spacing w:line="274" w:lineRule="exact"/>
      <w:ind w:firstLine="173"/>
      <w:textAlignment w:val="auto"/>
    </w:pPr>
    <w:rPr>
      <w:rFonts w:ascii="Century Schoolbook" w:hAnsi="Century Schoolbook" w:cs="Century Schoolbook"/>
      <w:sz w:val="24"/>
      <w:szCs w:val="24"/>
    </w:rPr>
  </w:style>
  <w:style w:type="character" w:customStyle="1" w:styleId="FontStyle12">
    <w:name w:val="Font Style12"/>
    <w:rsid w:val="00FE5B32"/>
    <w:rPr>
      <w:rFonts w:ascii="Century Schoolbook" w:hAnsi="Century Schoolbook" w:cs="Century Schoolbook"/>
      <w:sz w:val="22"/>
      <w:szCs w:val="22"/>
    </w:rPr>
  </w:style>
  <w:style w:type="paragraph" w:customStyle="1" w:styleId="Style5">
    <w:name w:val="Style5"/>
    <w:basedOn w:val="a"/>
    <w:rsid w:val="00FE5B32"/>
    <w:pPr>
      <w:overflowPunct/>
      <w:spacing w:line="284" w:lineRule="exact"/>
      <w:ind w:hanging="346"/>
      <w:textAlignment w:val="auto"/>
    </w:pPr>
    <w:rPr>
      <w:rFonts w:ascii="Century Schoolbook" w:hAnsi="Century Schoolbook" w:cs="Century Schoolbook"/>
      <w:sz w:val="24"/>
      <w:szCs w:val="24"/>
    </w:rPr>
  </w:style>
  <w:style w:type="paragraph" w:customStyle="1" w:styleId="Default">
    <w:name w:val="Default"/>
    <w:rsid w:val="00FE5B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11">
    <w:name w:val="c11"/>
    <w:rsid w:val="00FE5B32"/>
  </w:style>
  <w:style w:type="paragraph" w:customStyle="1" w:styleId="af5">
    <w:name w:val="мой"/>
    <w:basedOn w:val="a"/>
    <w:qFormat/>
    <w:rsid w:val="00FE5B32"/>
    <w:pPr>
      <w:widowControl/>
      <w:overflowPunct/>
      <w:autoSpaceDE/>
      <w:autoSpaceDN/>
      <w:adjustRightInd/>
      <w:ind w:firstLine="709"/>
      <w:jc w:val="center"/>
      <w:textAlignment w:val="auto"/>
    </w:pPr>
    <w:rPr>
      <w:rFonts w:ascii="Arial" w:hAnsi="Arial" w:cs="Arial"/>
      <w:b/>
      <w:sz w:val="28"/>
      <w:szCs w:val="28"/>
    </w:rPr>
  </w:style>
  <w:style w:type="character" w:customStyle="1" w:styleId="c17">
    <w:name w:val="c17"/>
    <w:basedOn w:val="a0"/>
    <w:rsid w:val="00342A53"/>
  </w:style>
  <w:style w:type="character" w:customStyle="1" w:styleId="c37">
    <w:name w:val="c37"/>
    <w:basedOn w:val="a0"/>
    <w:rsid w:val="00342A53"/>
  </w:style>
  <w:style w:type="character" w:customStyle="1" w:styleId="c10">
    <w:name w:val="c10"/>
    <w:basedOn w:val="a0"/>
    <w:rsid w:val="00342A53"/>
  </w:style>
  <w:style w:type="character" w:customStyle="1" w:styleId="c0">
    <w:name w:val="c0"/>
    <w:basedOn w:val="a0"/>
    <w:rsid w:val="00342A53"/>
  </w:style>
  <w:style w:type="paragraph" w:styleId="af6">
    <w:name w:val="No Spacing"/>
    <w:link w:val="af7"/>
    <w:uiPriority w:val="1"/>
    <w:qFormat/>
    <w:rsid w:val="00342A53"/>
    <w:rPr>
      <w:rFonts w:asciiTheme="minorHAnsi" w:eastAsiaTheme="minorEastAsia" w:hAnsiTheme="minorHAnsi" w:cstheme="minorBidi"/>
      <w:sz w:val="22"/>
      <w:szCs w:val="22"/>
    </w:rPr>
  </w:style>
  <w:style w:type="character" w:customStyle="1" w:styleId="af7">
    <w:name w:val="Без интервала Знак"/>
    <w:link w:val="af6"/>
    <w:uiPriority w:val="1"/>
    <w:locked/>
    <w:rsid w:val="00342A53"/>
    <w:rPr>
      <w:rFonts w:asciiTheme="minorHAnsi" w:eastAsiaTheme="minorEastAsia" w:hAnsiTheme="minorHAnsi" w:cstheme="minorBidi"/>
      <w:sz w:val="22"/>
      <w:szCs w:val="22"/>
    </w:rPr>
  </w:style>
  <w:style w:type="character" w:customStyle="1" w:styleId="25">
    <w:name w:val="Основной текст (2)_"/>
    <w:basedOn w:val="a0"/>
    <w:link w:val="26"/>
    <w:rsid w:val="00342A53"/>
    <w:rPr>
      <w:color w:val="363636"/>
    </w:rPr>
  </w:style>
  <w:style w:type="paragraph" w:customStyle="1" w:styleId="26">
    <w:name w:val="Основной текст (2)"/>
    <w:basedOn w:val="a"/>
    <w:link w:val="25"/>
    <w:rsid w:val="00342A53"/>
    <w:pPr>
      <w:overflowPunct/>
      <w:autoSpaceDE/>
      <w:autoSpaceDN/>
      <w:adjustRightInd/>
      <w:spacing w:after="60" w:line="257" w:lineRule="auto"/>
      <w:ind w:left="580"/>
      <w:textAlignment w:val="auto"/>
    </w:pPr>
    <w:rPr>
      <w:color w:val="363636"/>
    </w:rPr>
  </w:style>
  <w:style w:type="paragraph" w:styleId="27">
    <w:name w:val="Body Text 2"/>
    <w:basedOn w:val="a"/>
    <w:link w:val="28"/>
    <w:semiHidden/>
    <w:unhideWhenUsed/>
    <w:rsid w:val="0026778D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semiHidden/>
    <w:rsid w:val="0026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36-yar.edu.yar.ru/index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vkaz.do95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s36-yar.edu.yar.ru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vkaz.do95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131FC-C207-4103-8AB0-B0BE7EF7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24</Pages>
  <Words>8118</Words>
  <Characters>46275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54285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creator>Alexandre Katalov</dc:creator>
  <cp:lastModifiedBy>ADMIN</cp:lastModifiedBy>
  <cp:revision>8</cp:revision>
  <cp:lastPrinted>2023-06-01T14:05:00Z</cp:lastPrinted>
  <dcterms:created xsi:type="dcterms:W3CDTF">2023-06-01T13:26:00Z</dcterms:created>
  <dcterms:modified xsi:type="dcterms:W3CDTF">2023-08-03T08:20:00Z</dcterms:modified>
</cp:coreProperties>
</file>